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3C44" w:rsidRPr="00443C44" w:rsidRDefault="00443C44" w:rsidP="00443C44">
      <w:pPr>
        <w:spacing w:line="480" w:lineRule="auto"/>
        <w:rPr>
          <w:rFonts w:ascii="Times New Roman" w:hAnsi="Times New Roman" w:cs="Times New Roman"/>
          <w:sz w:val="24"/>
          <w:szCs w:val="24"/>
        </w:rPr>
      </w:pPr>
    </w:p>
    <w:p w:rsidR="00443C44" w:rsidRPr="00443C44" w:rsidRDefault="00443C44" w:rsidP="00443C44">
      <w:pPr>
        <w:spacing w:line="480" w:lineRule="auto"/>
        <w:rPr>
          <w:rFonts w:ascii="Times New Roman" w:hAnsi="Times New Roman" w:cs="Times New Roman"/>
          <w:sz w:val="24"/>
          <w:szCs w:val="24"/>
        </w:rPr>
      </w:pPr>
    </w:p>
    <w:p w:rsidR="00443C44" w:rsidRPr="00443C44" w:rsidRDefault="00443C44" w:rsidP="00443C44">
      <w:pPr>
        <w:spacing w:line="480" w:lineRule="auto"/>
        <w:rPr>
          <w:rFonts w:ascii="Times New Roman" w:hAnsi="Times New Roman" w:cs="Times New Roman"/>
          <w:sz w:val="24"/>
          <w:szCs w:val="24"/>
        </w:rPr>
      </w:pPr>
    </w:p>
    <w:p w:rsidR="00443C44" w:rsidRPr="00443C44" w:rsidRDefault="00443C44" w:rsidP="00443C44">
      <w:pPr>
        <w:spacing w:line="480" w:lineRule="auto"/>
        <w:rPr>
          <w:rFonts w:ascii="Times New Roman" w:hAnsi="Times New Roman" w:cs="Times New Roman"/>
          <w:sz w:val="24"/>
          <w:szCs w:val="24"/>
        </w:rPr>
      </w:pPr>
    </w:p>
    <w:p w:rsidR="00443C44" w:rsidRPr="00443C44" w:rsidRDefault="00443C44" w:rsidP="00443C44">
      <w:pPr>
        <w:spacing w:line="480" w:lineRule="auto"/>
        <w:rPr>
          <w:rFonts w:ascii="Times New Roman" w:hAnsi="Times New Roman" w:cs="Times New Roman"/>
          <w:sz w:val="24"/>
          <w:szCs w:val="24"/>
        </w:rPr>
      </w:pPr>
    </w:p>
    <w:p w:rsidR="00443C44" w:rsidRPr="00443C44" w:rsidRDefault="00443C44" w:rsidP="00443C44">
      <w:pPr>
        <w:spacing w:line="480" w:lineRule="auto"/>
        <w:jc w:val="center"/>
        <w:rPr>
          <w:rFonts w:ascii="Times New Roman" w:hAnsi="Times New Roman" w:cs="Times New Roman"/>
          <w:b/>
          <w:sz w:val="24"/>
          <w:szCs w:val="24"/>
        </w:rPr>
      </w:pPr>
      <w:r w:rsidRPr="00443C44">
        <w:rPr>
          <w:rFonts w:ascii="Times New Roman" w:hAnsi="Times New Roman" w:cs="Times New Roman"/>
          <w:b/>
          <w:sz w:val="24"/>
          <w:szCs w:val="24"/>
        </w:rPr>
        <w:t>Ethical Issues in Psychology</w:t>
      </w:r>
    </w:p>
    <w:p w:rsidR="00443C44" w:rsidRPr="00443C44" w:rsidRDefault="00443C44" w:rsidP="00443C44">
      <w:pPr>
        <w:spacing w:line="480" w:lineRule="auto"/>
        <w:jc w:val="center"/>
        <w:rPr>
          <w:rFonts w:ascii="Times New Roman" w:hAnsi="Times New Roman" w:cs="Times New Roman"/>
          <w:sz w:val="24"/>
          <w:szCs w:val="24"/>
        </w:rPr>
      </w:pPr>
      <w:r w:rsidRPr="00443C44">
        <w:rPr>
          <w:rFonts w:ascii="Times New Roman" w:hAnsi="Times New Roman" w:cs="Times New Roman"/>
          <w:sz w:val="24"/>
          <w:szCs w:val="24"/>
        </w:rPr>
        <w:t>Name</w:t>
      </w:r>
    </w:p>
    <w:p w:rsidR="00443C44" w:rsidRPr="00443C44" w:rsidRDefault="00443C44" w:rsidP="00443C44">
      <w:pPr>
        <w:spacing w:line="480" w:lineRule="auto"/>
        <w:jc w:val="center"/>
        <w:rPr>
          <w:rFonts w:ascii="Times New Roman" w:hAnsi="Times New Roman" w:cs="Times New Roman"/>
          <w:sz w:val="24"/>
          <w:szCs w:val="24"/>
        </w:rPr>
      </w:pPr>
      <w:r w:rsidRPr="00443C44">
        <w:rPr>
          <w:rFonts w:ascii="Times New Roman" w:hAnsi="Times New Roman" w:cs="Times New Roman"/>
          <w:sz w:val="24"/>
          <w:szCs w:val="24"/>
        </w:rPr>
        <w:t>Institution</w:t>
      </w:r>
    </w:p>
    <w:p w:rsidR="00443C44" w:rsidRPr="00443C44" w:rsidRDefault="00443C44" w:rsidP="00443C44">
      <w:pPr>
        <w:spacing w:line="480" w:lineRule="auto"/>
        <w:jc w:val="center"/>
        <w:rPr>
          <w:rFonts w:ascii="Times New Roman" w:hAnsi="Times New Roman" w:cs="Times New Roman"/>
          <w:sz w:val="24"/>
          <w:szCs w:val="24"/>
        </w:rPr>
      </w:pPr>
      <w:r w:rsidRPr="00443C44">
        <w:rPr>
          <w:rFonts w:ascii="Times New Roman" w:hAnsi="Times New Roman" w:cs="Times New Roman"/>
          <w:sz w:val="24"/>
          <w:szCs w:val="24"/>
        </w:rPr>
        <w:t>Date</w:t>
      </w:r>
    </w:p>
    <w:p w:rsidR="00443C44" w:rsidRPr="00443C44" w:rsidRDefault="00443C44" w:rsidP="00443C44">
      <w:pPr>
        <w:spacing w:line="480" w:lineRule="auto"/>
        <w:rPr>
          <w:rFonts w:ascii="Times New Roman" w:hAnsi="Times New Roman" w:cs="Times New Roman"/>
          <w:sz w:val="24"/>
          <w:szCs w:val="24"/>
        </w:rPr>
      </w:pPr>
    </w:p>
    <w:p w:rsidR="00443C44" w:rsidRPr="00443C44" w:rsidRDefault="00443C44" w:rsidP="00443C44">
      <w:pPr>
        <w:spacing w:line="480" w:lineRule="auto"/>
        <w:rPr>
          <w:rFonts w:ascii="Times New Roman" w:hAnsi="Times New Roman" w:cs="Times New Roman"/>
          <w:sz w:val="24"/>
          <w:szCs w:val="24"/>
        </w:rPr>
      </w:pPr>
    </w:p>
    <w:p w:rsidR="00443C44" w:rsidRDefault="00443C44" w:rsidP="00443C44">
      <w:pPr>
        <w:spacing w:line="480" w:lineRule="auto"/>
        <w:rPr>
          <w:rFonts w:ascii="Times New Roman" w:hAnsi="Times New Roman" w:cs="Times New Roman"/>
          <w:sz w:val="24"/>
          <w:szCs w:val="24"/>
        </w:rPr>
      </w:pPr>
    </w:p>
    <w:p w:rsidR="00443C44" w:rsidRDefault="00443C44" w:rsidP="00443C44">
      <w:pPr>
        <w:spacing w:line="480" w:lineRule="auto"/>
        <w:rPr>
          <w:rFonts w:ascii="Times New Roman" w:hAnsi="Times New Roman" w:cs="Times New Roman"/>
          <w:sz w:val="24"/>
          <w:szCs w:val="24"/>
        </w:rPr>
      </w:pPr>
    </w:p>
    <w:p w:rsidR="00443C44" w:rsidRDefault="00443C44" w:rsidP="00443C44">
      <w:pPr>
        <w:spacing w:line="480" w:lineRule="auto"/>
        <w:rPr>
          <w:rFonts w:ascii="Times New Roman" w:hAnsi="Times New Roman" w:cs="Times New Roman"/>
          <w:sz w:val="24"/>
          <w:szCs w:val="24"/>
        </w:rPr>
      </w:pPr>
    </w:p>
    <w:p w:rsidR="00443C44" w:rsidRDefault="00443C44" w:rsidP="00443C44">
      <w:pPr>
        <w:spacing w:line="480" w:lineRule="auto"/>
        <w:rPr>
          <w:rFonts w:ascii="Times New Roman" w:hAnsi="Times New Roman" w:cs="Times New Roman"/>
          <w:sz w:val="24"/>
          <w:szCs w:val="24"/>
        </w:rPr>
      </w:pPr>
    </w:p>
    <w:p w:rsidR="00443C44" w:rsidRDefault="00443C44" w:rsidP="00443C44">
      <w:pPr>
        <w:spacing w:line="480" w:lineRule="auto"/>
        <w:rPr>
          <w:rFonts w:ascii="Times New Roman" w:hAnsi="Times New Roman" w:cs="Times New Roman"/>
          <w:sz w:val="24"/>
          <w:szCs w:val="24"/>
        </w:rPr>
      </w:pPr>
    </w:p>
    <w:p w:rsidR="00443C44" w:rsidRDefault="00443C44" w:rsidP="00443C44">
      <w:pPr>
        <w:spacing w:line="480" w:lineRule="auto"/>
        <w:rPr>
          <w:rFonts w:ascii="Times New Roman" w:hAnsi="Times New Roman" w:cs="Times New Roman"/>
          <w:sz w:val="24"/>
          <w:szCs w:val="24"/>
        </w:rPr>
      </w:pPr>
    </w:p>
    <w:p w:rsidR="00C51A65" w:rsidRPr="00443C44" w:rsidRDefault="00C51A65" w:rsidP="00443C44">
      <w:pPr>
        <w:spacing w:line="480" w:lineRule="auto"/>
        <w:jc w:val="center"/>
        <w:rPr>
          <w:rFonts w:ascii="Times New Roman" w:hAnsi="Times New Roman" w:cs="Times New Roman"/>
          <w:b/>
          <w:sz w:val="24"/>
          <w:szCs w:val="24"/>
        </w:rPr>
      </w:pPr>
      <w:r w:rsidRPr="00443C44">
        <w:rPr>
          <w:rFonts w:ascii="Times New Roman" w:hAnsi="Times New Roman" w:cs="Times New Roman"/>
          <w:b/>
          <w:sz w:val="24"/>
          <w:szCs w:val="24"/>
        </w:rPr>
        <w:lastRenderedPageBreak/>
        <w:t>Ethical Issues in Psychology</w:t>
      </w:r>
    </w:p>
    <w:p w:rsidR="00C51A65" w:rsidRPr="00443C44" w:rsidRDefault="00C51A65" w:rsidP="00443C44">
      <w:pPr>
        <w:spacing w:line="480" w:lineRule="auto"/>
        <w:jc w:val="center"/>
        <w:rPr>
          <w:rFonts w:ascii="Times New Roman" w:hAnsi="Times New Roman" w:cs="Times New Roman"/>
          <w:b/>
          <w:sz w:val="24"/>
          <w:szCs w:val="24"/>
        </w:rPr>
      </w:pPr>
      <w:r w:rsidRPr="00443C44">
        <w:rPr>
          <w:rFonts w:ascii="Times New Roman" w:hAnsi="Times New Roman" w:cs="Times New Roman"/>
          <w:b/>
          <w:sz w:val="24"/>
          <w:szCs w:val="24"/>
        </w:rPr>
        <w:t>Introduction</w:t>
      </w:r>
    </w:p>
    <w:p w:rsidR="00443C44" w:rsidRDefault="00975959"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t>The</w:t>
      </w:r>
      <w:r w:rsidR="00C51A65" w:rsidRPr="00443C44">
        <w:rPr>
          <w:rFonts w:ascii="Times New Roman" w:hAnsi="Times New Roman" w:cs="Times New Roman"/>
          <w:sz w:val="24"/>
          <w:szCs w:val="24"/>
        </w:rPr>
        <w:t xml:space="preserve"> American Psychological Association</w:t>
      </w:r>
      <w:r>
        <w:rPr>
          <w:rFonts w:ascii="Times New Roman" w:hAnsi="Times New Roman" w:cs="Times New Roman"/>
          <w:sz w:val="24"/>
          <w:szCs w:val="24"/>
        </w:rPr>
        <w:t xml:space="preserve"> defines</w:t>
      </w:r>
      <w:r w:rsidR="008B3FDE" w:rsidRPr="00443C44">
        <w:rPr>
          <w:rFonts w:ascii="Times New Roman" w:hAnsi="Times New Roman" w:cs="Times New Roman"/>
          <w:sz w:val="24"/>
          <w:szCs w:val="24"/>
        </w:rPr>
        <w:t xml:space="preserve"> </w:t>
      </w:r>
      <w:r>
        <w:rPr>
          <w:rFonts w:ascii="Times New Roman" w:hAnsi="Times New Roman" w:cs="Times New Roman"/>
          <w:sz w:val="24"/>
          <w:szCs w:val="24"/>
        </w:rPr>
        <w:t>psychology a</w:t>
      </w:r>
      <w:r w:rsidR="00C51A65" w:rsidRPr="00443C44">
        <w:rPr>
          <w:rFonts w:ascii="Times New Roman" w:hAnsi="Times New Roman" w:cs="Times New Roman"/>
          <w:sz w:val="24"/>
          <w:szCs w:val="24"/>
        </w:rPr>
        <w:t>s a discipline that entails the scientific study of cognitive activity and behavior</w:t>
      </w:r>
      <w:r>
        <w:rPr>
          <w:rFonts w:ascii="Times New Roman" w:hAnsi="Times New Roman" w:cs="Times New Roman"/>
          <w:sz w:val="24"/>
          <w:szCs w:val="24"/>
        </w:rPr>
        <w:t xml:space="preserve"> (</w:t>
      </w:r>
      <w:r w:rsidRPr="008B3FDE">
        <w:rPr>
          <w:rFonts w:ascii="Times New Roman" w:eastAsia="Times New Roman" w:hAnsi="Times New Roman" w:cs="Times New Roman"/>
          <w:sz w:val="24"/>
          <w:szCs w:val="24"/>
        </w:rPr>
        <w:t>Levitt</w:t>
      </w:r>
      <w:r>
        <w:rPr>
          <w:rFonts w:ascii="Times New Roman" w:eastAsia="Times New Roman" w:hAnsi="Times New Roman" w:cs="Times New Roman"/>
          <w:sz w:val="24"/>
          <w:szCs w:val="24"/>
        </w:rPr>
        <w:t xml:space="preserve"> et al., </w:t>
      </w:r>
      <w:r w:rsidRPr="00443C44">
        <w:rPr>
          <w:rFonts w:ascii="Times New Roman" w:eastAsia="Times New Roman" w:hAnsi="Times New Roman" w:cs="Times New Roman"/>
          <w:sz w:val="24"/>
          <w:szCs w:val="24"/>
        </w:rPr>
        <w:t>2018)</w:t>
      </w:r>
      <w:r w:rsidR="00C51A65" w:rsidRPr="00443C44">
        <w:rPr>
          <w:rFonts w:ascii="Times New Roman" w:hAnsi="Times New Roman" w:cs="Times New Roman"/>
          <w:sz w:val="24"/>
          <w:szCs w:val="24"/>
        </w:rPr>
        <w:t>. Psychology is a broad discipline and extends to other subsets like the development of human beings, cognitive functioning, social behaviors, health and sports. The emanation of psychology is associated with great thinkers like Socrates, Plato and Aristotle. Historically, the discipline of psychology is associated with the development of two theoretical perspectives concerning the working of the brain, that is, functionalism alongside st</w:t>
      </w:r>
      <w:r>
        <w:rPr>
          <w:rFonts w:ascii="Times New Roman" w:hAnsi="Times New Roman" w:cs="Times New Roman"/>
          <w:sz w:val="24"/>
          <w:szCs w:val="24"/>
        </w:rPr>
        <w:t>ructuralism. Wilhelm Wundt is the</w:t>
      </w:r>
      <w:r w:rsidR="00C51A65" w:rsidRPr="00443C44">
        <w:rPr>
          <w:rFonts w:ascii="Times New Roman" w:hAnsi="Times New Roman" w:cs="Times New Roman"/>
          <w:sz w:val="24"/>
          <w:szCs w:val="24"/>
        </w:rPr>
        <w:t xml:space="preserve"> American psychologist who pioneered the structuralism framework</w:t>
      </w:r>
      <w:r>
        <w:rPr>
          <w:rFonts w:ascii="Times New Roman" w:hAnsi="Times New Roman" w:cs="Times New Roman"/>
          <w:sz w:val="24"/>
          <w:szCs w:val="24"/>
        </w:rPr>
        <w:t xml:space="preserve"> (</w:t>
      </w:r>
      <w:r w:rsidRPr="008B3FDE">
        <w:rPr>
          <w:rFonts w:ascii="Times New Roman" w:eastAsia="Times New Roman" w:hAnsi="Times New Roman" w:cs="Times New Roman"/>
          <w:sz w:val="24"/>
          <w:szCs w:val="24"/>
        </w:rPr>
        <w:t>Levitt</w:t>
      </w:r>
      <w:r>
        <w:rPr>
          <w:rFonts w:ascii="Times New Roman" w:eastAsia="Times New Roman" w:hAnsi="Times New Roman" w:cs="Times New Roman"/>
          <w:sz w:val="24"/>
          <w:szCs w:val="24"/>
        </w:rPr>
        <w:t xml:space="preserve"> et al., </w:t>
      </w:r>
      <w:r w:rsidRPr="00443C44">
        <w:rPr>
          <w:rFonts w:ascii="Times New Roman" w:eastAsia="Times New Roman" w:hAnsi="Times New Roman" w:cs="Times New Roman"/>
          <w:sz w:val="24"/>
          <w:szCs w:val="24"/>
        </w:rPr>
        <w:t>2018)</w:t>
      </w:r>
      <w:r w:rsidR="00C51A65" w:rsidRPr="00443C44">
        <w:rPr>
          <w:rFonts w:ascii="Times New Roman" w:hAnsi="Times New Roman" w:cs="Times New Roman"/>
          <w:sz w:val="24"/>
          <w:szCs w:val="24"/>
        </w:rPr>
        <w:t xml:space="preserve">. Wundt hinted that the functioning of the brain was structured. Structuralism was more reliable on introspection in which subjects were able to relate the functionality of their brains when performing specific activities. </w:t>
      </w:r>
    </w:p>
    <w:p w:rsidR="00C51A65" w:rsidRPr="00443C44" w:rsidRDefault="00C51A65"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t>William James, another psychologist from the United States, developed the functionalism framework that was contrary to structuralism</w:t>
      </w:r>
      <w:r w:rsidR="008B3FDE" w:rsidRPr="00443C44">
        <w:rPr>
          <w:rFonts w:ascii="Times New Roman" w:hAnsi="Times New Roman" w:cs="Times New Roman"/>
          <w:sz w:val="24"/>
          <w:szCs w:val="24"/>
        </w:rPr>
        <w:t xml:space="preserve"> (</w:t>
      </w:r>
      <w:r w:rsidR="008B3FDE" w:rsidRPr="008B3FDE">
        <w:rPr>
          <w:rFonts w:ascii="Times New Roman" w:eastAsia="Times New Roman" w:hAnsi="Times New Roman" w:cs="Times New Roman"/>
          <w:sz w:val="24"/>
          <w:szCs w:val="24"/>
        </w:rPr>
        <w:t>Calvert</w:t>
      </w:r>
      <w:r w:rsidR="008B3FDE" w:rsidRPr="00443C44">
        <w:rPr>
          <w:rFonts w:ascii="Times New Roman" w:eastAsia="Times New Roman" w:hAnsi="Times New Roman" w:cs="Times New Roman"/>
          <w:sz w:val="24"/>
          <w:szCs w:val="24"/>
        </w:rPr>
        <w:t xml:space="preserve"> et al., 2017)</w:t>
      </w:r>
      <w:r w:rsidRPr="00443C44">
        <w:rPr>
          <w:rFonts w:ascii="Times New Roman" w:hAnsi="Times New Roman" w:cs="Times New Roman"/>
          <w:sz w:val="24"/>
          <w:szCs w:val="24"/>
        </w:rPr>
        <w:t xml:space="preserve">. James stated that the functionality of the brain is dynamic, and therefore assuming the mind was a structure seemed pointless. In addition, James argued that the main focus should be on the functions of the brain. The primary goals of the discipline of psychology are to describe a behavior, explain how the behavior occurs, to provide a future prediction of the behavior and to change behavior. In modern times, various disciplines of psychology have been faced with various ethical issues and violations. Therefore, the purpose of the signature assignment is to provide a review of the </w:t>
      </w:r>
      <w:r w:rsidRPr="00443C44">
        <w:rPr>
          <w:rFonts w:ascii="Times New Roman" w:hAnsi="Times New Roman" w:cs="Times New Roman"/>
          <w:sz w:val="24"/>
          <w:szCs w:val="24"/>
        </w:rPr>
        <w:lastRenderedPageBreak/>
        <w:t xml:space="preserve">ethical issues surrounding various psychological disciplines like school, health, forensic, counseling and industrial-organizational and provide ethical resolutions to the violations. </w:t>
      </w:r>
    </w:p>
    <w:p w:rsidR="00C51A65" w:rsidRPr="00443C44" w:rsidRDefault="00C51A65" w:rsidP="00443C44">
      <w:pPr>
        <w:spacing w:line="480" w:lineRule="auto"/>
        <w:jc w:val="center"/>
        <w:rPr>
          <w:rFonts w:ascii="Times New Roman" w:hAnsi="Times New Roman" w:cs="Times New Roman"/>
          <w:b/>
          <w:sz w:val="24"/>
          <w:szCs w:val="24"/>
        </w:rPr>
      </w:pPr>
      <w:r w:rsidRPr="00443C44">
        <w:rPr>
          <w:rFonts w:ascii="Times New Roman" w:hAnsi="Times New Roman" w:cs="Times New Roman"/>
          <w:b/>
          <w:sz w:val="24"/>
          <w:szCs w:val="24"/>
        </w:rPr>
        <w:t>School Psychology</w:t>
      </w:r>
    </w:p>
    <w:p w:rsidR="00C51A65" w:rsidRPr="00443C44" w:rsidRDefault="00C51A65"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t>The American Psychological Association hints that school psychology mostly focuses on children, families, the youth and the entire schooling process</w:t>
      </w:r>
      <w:r w:rsidR="004145C9" w:rsidRPr="00443C44">
        <w:rPr>
          <w:rFonts w:ascii="Times New Roman" w:hAnsi="Times New Roman" w:cs="Times New Roman"/>
          <w:sz w:val="24"/>
          <w:szCs w:val="24"/>
        </w:rPr>
        <w:t xml:space="preserve"> (Pendergast et al., 2017)</w:t>
      </w:r>
      <w:r w:rsidRPr="00443C44">
        <w:rPr>
          <w:rFonts w:ascii="Times New Roman" w:hAnsi="Times New Roman" w:cs="Times New Roman"/>
          <w:sz w:val="24"/>
          <w:szCs w:val="24"/>
        </w:rPr>
        <w:t xml:space="preserve">. Psychologists at school level provide interventions at both schools as well as individual levels, and they are primarily mandated with developing, executing and assessing programs aimed at promoting favorable learning environments for learners from culturally and financially different backgrounds. Psychologists at the school level, undertake the above activities to provide equal opportunities for accessing effective educational alongside psychological nourishments to facilitate the development of their health. The central knowledge rooted in school psychology is that pertaining to assessment, intervention, </w:t>
      </w:r>
      <w:r w:rsidR="00443C44" w:rsidRPr="00443C44">
        <w:rPr>
          <w:rFonts w:ascii="Times New Roman" w:hAnsi="Times New Roman" w:cs="Times New Roman"/>
          <w:sz w:val="24"/>
          <w:szCs w:val="24"/>
        </w:rPr>
        <w:t>and diagnosis</w:t>
      </w:r>
      <w:r w:rsidRPr="00443C44">
        <w:rPr>
          <w:rFonts w:ascii="Times New Roman" w:hAnsi="Times New Roman" w:cs="Times New Roman"/>
          <w:sz w:val="24"/>
          <w:szCs w:val="24"/>
        </w:rPr>
        <w:t xml:space="preserve"> and health promotion of psychoeducational among learners to foster their development. Additionally, psychologists at the school level have sufficient knowledge of school regulations and the required psychological </w:t>
      </w:r>
      <w:r w:rsidR="004145C9" w:rsidRPr="00443C44">
        <w:rPr>
          <w:rFonts w:ascii="Times New Roman" w:hAnsi="Times New Roman" w:cs="Times New Roman"/>
          <w:sz w:val="24"/>
          <w:szCs w:val="24"/>
        </w:rPr>
        <w:t>interventions;</w:t>
      </w:r>
      <w:r w:rsidRPr="00443C44">
        <w:rPr>
          <w:rFonts w:ascii="Times New Roman" w:hAnsi="Times New Roman" w:cs="Times New Roman"/>
          <w:sz w:val="24"/>
          <w:szCs w:val="24"/>
        </w:rPr>
        <w:t xml:space="preserve"> they epitomize the development of learners and incorporate scientific findings to solve emotional, cognitive and social challenges. Other problems addressed by school psychologists include unfavorable social problems like teen pregnancy, domestic violence and substance and drug abuse, social and interpersonal challenges that hinder effective learning and developmental challenges that negatively affect learning</w:t>
      </w:r>
      <w:r w:rsidR="008B3FDE" w:rsidRPr="00443C44">
        <w:rPr>
          <w:rFonts w:ascii="Times New Roman" w:hAnsi="Times New Roman" w:cs="Times New Roman"/>
          <w:sz w:val="24"/>
          <w:szCs w:val="24"/>
        </w:rPr>
        <w:t xml:space="preserve"> (</w:t>
      </w:r>
      <w:r w:rsidR="008B3FDE" w:rsidRPr="004145C9">
        <w:rPr>
          <w:rFonts w:ascii="Times New Roman" w:eastAsia="Times New Roman" w:hAnsi="Times New Roman" w:cs="Times New Roman"/>
          <w:sz w:val="24"/>
          <w:szCs w:val="24"/>
        </w:rPr>
        <w:t>Dombrowski</w:t>
      </w:r>
      <w:r w:rsidR="008B3FDE" w:rsidRPr="00443C44">
        <w:rPr>
          <w:rFonts w:ascii="Times New Roman" w:eastAsia="Times New Roman" w:hAnsi="Times New Roman" w:cs="Times New Roman"/>
          <w:sz w:val="24"/>
          <w:szCs w:val="24"/>
        </w:rPr>
        <w:t xml:space="preserve"> et al., 2018)</w:t>
      </w:r>
      <w:r w:rsidRPr="00443C44">
        <w:rPr>
          <w:rFonts w:ascii="Times New Roman" w:hAnsi="Times New Roman" w:cs="Times New Roman"/>
          <w:sz w:val="24"/>
          <w:szCs w:val="24"/>
        </w:rPr>
        <w:t>. The populations within which school psychologists extend their services include individuals with learning problems, mental disorders or those with chronic conditions, families who appeal for such services and organizations, teachers as well as agencies aiming at promoting effective relationships that enhance learning.</w:t>
      </w:r>
      <w:r w:rsidR="00E947DE">
        <w:rPr>
          <w:rFonts w:ascii="Times New Roman" w:hAnsi="Times New Roman" w:cs="Times New Roman"/>
          <w:sz w:val="24"/>
          <w:szCs w:val="24"/>
        </w:rPr>
        <w:t xml:space="preserve"> An example of the application of school psychology applies </w:t>
      </w:r>
      <w:r w:rsidR="00E947DE">
        <w:rPr>
          <w:rFonts w:ascii="Times New Roman" w:hAnsi="Times New Roman" w:cs="Times New Roman"/>
          <w:sz w:val="24"/>
          <w:szCs w:val="24"/>
        </w:rPr>
        <w:lastRenderedPageBreak/>
        <w:t xml:space="preserve">to students with Hyperactivity disease. In this case, school psychologists </w:t>
      </w:r>
      <w:r w:rsidR="00C477AA">
        <w:rPr>
          <w:rFonts w:ascii="Times New Roman" w:hAnsi="Times New Roman" w:cs="Times New Roman"/>
          <w:sz w:val="24"/>
          <w:szCs w:val="24"/>
        </w:rPr>
        <w:t xml:space="preserve">provide treatment therapists to such students to help them cope with their learning experience. </w:t>
      </w:r>
    </w:p>
    <w:p w:rsidR="00C51A65" w:rsidRPr="00443C44" w:rsidRDefault="00C51A65" w:rsidP="00443C44">
      <w:pPr>
        <w:spacing w:line="480" w:lineRule="auto"/>
        <w:rPr>
          <w:rFonts w:ascii="Times New Roman" w:hAnsi="Times New Roman" w:cs="Times New Roman"/>
          <w:b/>
          <w:sz w:val="24"/>
          <w:szCs w:val="24"/>
        </w:rPr>
      </w:pPr>
      <w:r w:rsidRPr="00443C44">
        <w:rPr>
          <w:rFonts w:ascii="Times New Roman" w:hAnsi="Times New Roman" w:cs="Times New Roman"/>
          <w:b/>
          <w:sz w:val="24"/>
          <w:szCs w:val="24"/>
        </w:rPr>
        <w:t>Ethical Issues in School Psychology</w:t>
      </w:r>
    </w:p>
    <w:p w:rsidR="00C51A65" w:rsidRPr="00443C44" w:rsidRDefault="00C51A65"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t>One of the ethical issues surrounding school psychology is a breach of the confidentiality agreement. The American Student Counselor Association requires all school counselors to honor the right to privacy of their clients and treat all information provided with the utmost confidentiality</w:t>
      </w:r>
      <w:r w:rsidR="008B3FDE" w:rsidRPr="00443C44">
        <w:rPr>
          <w:rFonts w:ascii="Times New Roman" w:hAnsi="Times New Roman" w:cs="Times New Roman"/>
          <w:sz w:val="24"/>
          <w:szCs w:val="24"/>
        </w:rPr>
        <w:t xml:space="preserve"> (</w:t>
      </w:r>
      <w:r w:rsidR="008B3FDE" w:rsidRPr="004145C9">
        <w:rPr>
          <w:rFonts w:ascii="Times New Roman" w:eastAsia="Times New Roman" w:hAnsi="Times New Roman" w:cs="Times New Roman"/>
          <w:sz w:val="24"/>
          <w:szCs w:val="24"/>
        </w:rPr>
        <w:t>Dombrowski</w:t>
      </w:r>
      <w:r w:rsidR="008B3FDE" w:rsidRPr="00443C44">
        <w:rPr>
          <w:rFonts w:ascii="Times New Roman" w:eastAsia="Times New Roman" w:hAnsi="Times New Roman" w:cs="Times New Roman"/>
          <w:sz w:val="24"/>
          <w:szCs w:val="24"/>
        </w:rPr>
        <w:t xml:space="preserve"> et al., 2018)</w:t>
      </w:r>
      <w:r w:rsidRPr="00443C44">
        <w:rPr>
          <w:rFonts w:ascii="Times New Roman" w:hAnsi="Times New Roman" w:cs="Times New Roman"/>
          <w:sz w:val="24"/>
          <w:szCs w:val="24"/>
        </w:rPr>
        <w:t xml:space="preserve">. The various stakeholders in a learning environment include students, parents and teachers, and therefore school counselors are expected to respect the privacy of every stakeholder and treat their information with confidentiality. However, many school counselors have been accused of violating the confidentiality and privacy of ethical codes. For example, school counselors have been accused of completely violating the confidentiality of their students. Legally, parents are allowed to have access to information discussed in counseling sessions, but school counselors should observe discretion in the quantity of information they provide to the parents. Children, same to adults, have the right to privacy, and therefore not all their information should be disclosed to third parties without their consent. The breach also occurs when counselors share the information of teachers or families to others without their consent. </w:t>
      </w:r>
    </w:p>
    <w:p w:rsidR="00C51A65" w:rsidRPr="00443C44" w:rsidRDefault="00C51A65"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t>Besides, dual relationships have been ethical issues in school psychology. Notably, dual relationships encompass situations in which there are various roles between counselors and their clients. As per the code of ethics provided by the American Psychological Association, dual relationships that result in impairment or exploitation are unethical</w:t>
      </w:r>
      <w:r w:rsidR="004145C9" w:rsidRPr="00443C44">
        <w:rPr>
          <w:rFonts w:ascii="Times New Roman" w:hAnsi="Times New Roman" w:cs="Times New Roman"/>
          <w:sz w:val="24"/>
          <w:szCs w:val="24"/>
        </w:rPr>
        <w:t xml:space="preserve"> (Pendergast et al., 2017)</w:t>
      </w:r>
      <w:r w:rsidRPr="00443C44">
        <w:rPr>
          <w:rFonts w:ascii="Times New Roman" w:hAnsi="Times New Roman" w:cs="Times New Roman"/>
          <w:sz w:val="24"/>
          <w:szCs w:val="24"/>
        </w:rPr>
        <w:t xml:space="preserve">. Specifically, school counselors have been accused of having sexual affairs with students. The </w:t>
      </w:r>
      <w:r w:rsidRPr="00443C44">
        <w:rPr>
          <w:rFonts w:ascii="Times New Roman" w:hAnsi="Times New Roman" w:cs="Times New Roman"/>
          <w:sz w:val="24"/>
          <w:szCs w:val="24"/>
        </w:rPr>
        <w:lastRenderedPageBreak/>
        <w:t xml:space="preserve">behavior of school counselors having sexual affairs with learners is unethical because it may result in unwanted pregnancies, unsafe abortions and withdrawal from studies. Another area that has become an issue of ethical concern in school psychology is recording and documentation. Ideally, psychologists at the school level are expected to maintain proper school-based records and treat such records with confidentiality. The violation of this principle occurs when school psychologists modify parents, learners and teacher's information without their knowledge. This information is stored either manually or electronically. The violation also occurs when school psychologists share the information to third parties without the consent of the owners. Sharing the information without consent is unethical and may result in psychological suffering of the involved parties.         </w:t>
      </w:r>
    </w:p>
    <w:p w:rsidR="00C51A65" w:rsidRPr="00443C44" w:rsidRDefault="00C51A65" w:rsidP="00443C44">
      <w:pPr>
        <w:spacing w:line="480" w:lineRule="auto"/>
        <w:rPr>
          <w:rFonts w:ascii="Times New Roman" w:hAnsi="Times New Roman" w:cs="Times New Roman"/>
          <w:b/>
          <w:sz w:val="24"/>
          <w:szCs w:val="24"/>
        </w:rPr>
      </w:pPr>
      <w:r w:rsidRPr="00443C44">
        <w:rPr>
          <w:rFonts w:ascii="Times New Roman" w:hAnsi="Times New Roman" w:cs="Times New Roman"/>
          <w:b/>
          <w:sz w:val="24"/>
          <w:szCs w:val="24"/>
        </w:rPr>
        <w:t>Resolutions</w:t>
      </w:r>
    </w:p>
    <w:p w:rsidR="00C51A65" w:rsidRPr="00443C44" w:rsidRDefault="008B3FDE" w:rsidP="00443C44">
      <w:pPr>
        <w:spacing w:line="480" w:lineRule="auto"/>
        <w:ind w:firstLine="720"/>
        <w:rPr>
          <w:rFonts w:ascii="Times New Roman" w:hAnsi="Times New Roman" w:cs="Times New Roman"/>
          <w:sz w:val="24"/>
          <w:szCs w:val="24"/>
        </w:rPr>
      </w:pPr>
      <w:r w:rsidRPr="004145C9">
        <w:rPr>
          <w:rFonts w:ascii="Times New Roman" w:eastAsia="Times New Roman" w:hAnsi="Times New Roman" w:cs="Times New Roman"/>
          <w:sz w:val="24"/>
          <w:szCs w:val="24"/>
        </w:rPr>
        <w:t>Dombrowski</w:t>
      </w:r>
      <w:r w:rsidRPr="00443C44">
        <w:rPr>
          <w:rFonts w:ascii="Times New Roman" w:eastAsia="Times New Roman" w:hAnsi="Times New Roman" w:cs="Times New Roman"/>
          <w:sz w:val="24"/>
          <w:szCs w:val="24"/>
        </w:rPr>
        <w:t xml:space="preserve"> et al., (2018), asserted that </w:t>
      </w:r>
      <w:r w:rsidRPr="00443C44">
        <w:rPr>
          <w:rFonts w:ascii="Times New Roman" w:hAnsi="Times New Roman" w:cs="Times New Roman"/>
          <w:sz w:val="24"/>
          <w:szCs w:val="24"/>
        </w:rPr>
        <w:t>s</w:t>
      </w:r>
      <w:r w:rsidR="00C51A65" w:rsidRPr="00443C44">
        <w:rPr>
          <w:rFonts w:ascii="Times New Roman" w:hAnsi="Times New Roman" w:cs="Times New Roman"/>
          <w:sz w:val="24"/>
          <w:szCs w:val="24"/>
        </w:rPr>
        <w:t xml:space="preserve">chool psychologists should adhere to the ethical codes provided by the American Student Counselor Association to prevent a breach of confidentiality and privacy in schools. Notably, counseling at learning institutions should maximize the use of informed consent in setting guidelines with the learners. School psychologists are expected to discuss their legal as well as ethical duties with the students and their parents and explain the confidentiality relationships between these two parties. The main remedy for dual relationships, especially sexual affairs with learners, is that both therapists and students should avoid these dual relationships as possible. Avoidance is the most ethical solution provided for dual relationships by the majority of the ethical professional bodies. Since students are perceived as minors who may not always control themselves in relationships, school counselors are expected to act both ethically and professionally. In addition, school counselors are expected to maintain a professional distance to prevent unethical dual relationships. </w:t>
      </w:r>
      <w:r w:rsidR="00C51A65" w:rsidRPr="00443C44">
        <w:rPr>
          <w:rFonts w:ascii="Times New Roman" w:hAnsi="Times New Roman" w:cs="Times New Roman"/>
          <w:sz w:val="24"/>
          <w:szCs w:val="24"/>
        </w:rPr>
        <w:lastRenderedPageBreak/>
        <w:t xml:space="preserve">Romantic relationships between learners and counselors are unethical, whatsoever. The resolution to the ethical issue surrounding documentation and recording is that school psychologists should ensure the proper documentation of critical information related to teachers, parents and students. More importantly, school psychologists should first inform teachers, parents and students in case there is a need for sharing their information, and they must ensure that they gain the consent of these stakeholders. Also, school psychologists should act ethically and professionally and cease from editing information pertaining to teachers, parents and students.  </w:t>
      </w:r>
      <w:bookmarkStart w:id="0" w:name="_GoBack"/>
      <w:bookmarkEnd w:id="0"/>
    </w:p>
    <w:p w:rsidR="00C51A65" w:rsidRPr="00443C44" w:rsidRDefault="00C51A65" w:rsidP="00443C44">
      <w:pPr>
        <w:spacing w:line="480" w:lineRule="auto"/>
        <w:jc w:val="center"/>
        <w:rPr>
          <w:rFonts w:ascii="Times New Roman" w:hAnsi="Times New Roman" w:cs="Times New Roman"/>
          <w:b/>
          <w:sz w:val="24"/>
          <w:szCs w:val="24"/>
        </w:rPr>
      </w:pPr>
      <w:r w:rsidRPr="00443C44">
        <w:rPr>
          <w:rFonts w:ascii="Times New Roman" w:hAnsi="Times New Roman" w:cs="Times New Roman"/>
          <w:b/>
          <w:sz w:val="24"/>
          <w:szCs w:val="24"/>
        </w:rPr>
        <w:t>Health Psychology</w:t>
      </w:r>
    </w:p>
    <w:p w:rsidR="00C51A65" w:rsidRPr="00443C44" w:rsidRDefault="00C51A65"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t>Health psychology is the incorporation of the psychological theoretical framework into healthcare, and it covers aspects such as the working relationships between physicians and their patients, health promotion, disease beliefs and the extent to which patients apprehend information related to health</w:t>
      </w:r>
      <w:r w:rsidR="004145C9" w:rsidRPr="00443C44">
        <w:rPr>
          <w:rFonts w:ascii="Times New Roman" w:hAnsi="Times New Roman" w:cs="Times New Roman"/>
          <w:sz w:val="24"/>
          <w:szCs w:val="24"/>
        </w:rPr>
        <w:t xml:space="preserve"> (Johnson &amp; Acabchuk, 2018)</w:t>
      </w:r>
      <w:r w:rsidRPr="00443C44">
        <w:rPr>
          <w:rFonts w:ascii="Times New Roman" w:hAnsi="Times New Roman" w:cs="Times New Roman"/>
          <w:sz w:val="24"/>
          <w:szCs w:val="24"/>
        </w:rPr>
        <w:t>. Health psychology, also known as medical psychology, mainly comprises of two sub-sets; behavioral health and behavioral medicine. Behavioral health mainly focuses on the prevention of diseases, while behavioral medicine majorly focuses on the treatment of such diseases. The primary goals of health psychology are the prevention of diseases, apprehension of the behavioral and scientific factors contributing to diseases, an investigation of the impacts of various diseases, provision of analysis regarding health policies, enhancing the communication between patients and physicians, ensuring that patients adhere to provided medical interventions and developing the most effective treatments for pain management. In addition, health psychology is built on four domains, namely, clinical, community, public and critical.</w:t>
      </w:r>
    </w:p>
    <w:p w:rsidR="00C51A65" w:rsidRPr="00443C44" w:rsidRDefault="004145C9" w:rsidP="00443C44">
      <w:pPr>
        <w:spacing w:line="480" w:lineRule="auto"/>
        <w:ind w:firstLine="720"/>
        <w:rPr>
          <w:rFonts w:ascii="Times New Roman" w:hAnsi="Times New Roman" w:cs="Times New Roman"/>
          <w:sz w:val="24"/>
          <w:szCs w:val="24"/>
        </w:rPr>
      </w:pPr>
      <w:r w:rsidRPr="004145C9">
        <w:rPr>
          <w:rFonts w:ascii="Times New Roman" w:eastAsia="Times New Roman" w:hAnsi="Times New Roman" w:cs="Times New Roman"/>
          <w:sz w:val="24"/>
          <w:szCs w:val="24"/>
        </w:rPr>
        <w:lastRenderedPageBreak/>
        <w:t>Scholz</w:t>
      </w:r>
      <w:r w:rsidRPr="00443C44">
        <w:rPr>
          <w:rFonts w:ascii="Times New Roman" w:hAnsi="Times New Roman" w:cs="Times New Roman"/>
          <w:sz w:val="24"/>
          <w:szCs w:val="24"/>
        </w:rPr>
        <w:t xml:space="preserve"> (2019</w:t>
      </w:r>
      <w:proofErr w:type="gramStart"/>
      <w:r w:rsidRPr="00443C44">
        <w:rPr>
          <w:rFonts w:ascii="Times New Roman" w:hAnsi="Times New Roman" w:cs="Times New Roman"/>
          <w:sz w:val="24"/>
          <w:szCs w:val="24"/>
        </w:rPr>
        <w:t>),</w:t>
      </w:r>
      <w:proofErr w:type="gramEnd"/>
      <w:r w:rsidRPr="00443C44">
        <w:rPr>
          <w:rFonts w:ascii="Times New Roman" w:hAnsi="Times New Roman" w:cs="Times New Roman"/>
          <w:sz w:val="24"/>
          <w:szCs w:val="24"/>
        </w:rPr>
        <w:t xml:space="preserve"> hinted that c</w:t>
      </w:r>
      <w:r w:rsidR="00C51A65" w:rsidRPr="00443C44">
        <w:rPr>
          <w:rFonts w:ascii="Times New Roman" w:hAnsi="Times New Roman" w:cs="Times New Roman"/>
          <w:sz w:val="24"/>
          <w:szCs w:val="24"/>
        </w:rPr>
        <w:t xml:space="preserve">linical health psychology mainly focuses on the incorporation of scientific knowledge to the various clinical prompts that arise within the spectrum of care delivery. This domain of health psychology focuses on disease prevention as well as treatment, and thus it is considered a </w:t>
      </w:r>
      <w:r w:rsidRPr="00443C44">
        <w:rPr>
          <w:rFonts w:ascii="Times New Roman" w:hAnsi="Times New Roman" w:cs="Times New Roman"/>
          <w:sz w:val="24"/>
          <w:szCs w:val="24"/>
        </w:rPr>
        <w:t>specialty</w:t>
      </w:r>
      <w:r w:rsidR="00C51A65" w:rsidRPr="00443C44">
        <w:rPr>
          <w:rFonts w:ascii="Times New Roman" w:hAnsi="Times New Roman" w:cs="Times New Roman"/>
          <w:sz w:val="24"/>
          <w:szCs w:val="24"/>
        </w:rPr>
        <w:t xml:space="preserve"> domain by many health psychologists. Public health psychology provides a possible causal relationship between psychosocial elements as well as the health of populations.  Notably, psychologists of public health focus on developing research findings on the epidemiology of diseases to providers of healthcare and health educators. Community health psychology provides an investigation of community elements that promote health as well as the well-being of the community members. In addition, psychologists at the community level focus on developing effective disease-prevention interventions at the community level and promoting the physical as well as the mental health of the community members. Critical health psychology is majorly focused on power distribution and the differentials of power regarding health policies, behaviors and policies. Also, critical psychologists focus on ensuring social justice and making sure that all persons from different racial groups have the universal right to access health.</w:t>
      </w:r>
      <w:r w:rsidR="00C477AA">
        <w:rPr>
          <w:rFonts w:ascii="Times New Roman" w:hAnsi="Times New Roman" w:cs="Times New Roman"/>
          <w:sz w:val="24"/>
          <w:szCs w:val="24"/>
        </w:rPr>
        <w:t xml:space="preserve"> An example of health psychology is when psychologists provide primary interventions for the prevention of cardiovascular diseases rather than secondary intervention. According to secondary psychologists, primary prevention is more effective than secondary prevention. The primary prevention for cardiovascular diseases </w:t>
      </w:r>
      <w:proofErr w:type="gramStart"/>
      <w:r w:rsidR="00C477AA">
        <w:rPr>
          <w:rFonts w:ascii="Times New Roman" w:hAnsi="Times New Roman" w:cs="Times New Roman"/>
          <w:sz w:val="24"/>
          <w:szCs w:val="24"/>
        </w:rPr>
        <w:t>include</w:t>
      </w:r>
      <w:proofErr w:type="gramEnd"/>
      <w:r w:rsidR="00C477AA">
        <w:rPr>
          <w:rFonts w:ascii="Times New Roman" w:hAnsi="Times New Roman" w:cs="Times New Roman"/>
          <w:sz w:val="24"/>
          <w:szCs w:val="24"/>
        </w:rPr>
        <w:t xml:space="preserve"> reducing exposure to risk factors while secondary prevention of this disease include taking medications. Ideally, preventing the occurrence of a disease is healthier that treating the same disease.    </w:t>
      </w:r>
      <w:r w:rsidR="00C51A65" w:rsidRPr="00443C44">
        <w:rPr>
          <w:rFonts w:ascii="Times New Roman" w:hAnsi="Times New Roman" w:cs="Times New Roman"/>
          <w:sz w:val="24"/>
          <w:szCs w:val="24"/>
        </w:rPr>
        <w:t xml:space="preserve"> </w:t>
      </w:r>
    </w:p>
    <w:p w:rsidR="00C51A65" w:rsidRPr="00443C44" w:rsidRDefault="00C51A65" w:rsidP="00443C44">
      <w:pPr>
        <w:spacing w:line="480" w:lineRule="auto"/>
        <w:rPr>
          <w:rFonts w:ascii="Times New Roman" w:hAnsi="Times New Roman" w:cs="Times New Roman"/>
          <w:b/>
          <w:sz w:val="24"/>
          <w:szCs w:val="24"/>
        </w:rPr>
      </w:pPr>
      <w:r w:rsidRPr="00443C44">
        <w:rPr>
          <w:rFonts w:ascii="Times New Roman" w:hAnsi="Times New Roman" w:cs="Times New Roman"/>
          <w:b/>
          <w:sz w:val="24"/>
          <w:szCs w:val="24"/>
        </w:rPr>
        <w:t>Ethical Issues in Health Psychology</w:t>
      </w:r>
    </w:p>
    <w:p w:rsidR="00C51A65" w:rsidRPr="00443C44" w:rsidRDefault="00C51A65"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lastRenderedPageBreak/>
        <w:t>One of the major ethical issues in health psychology is the disrespect of the rights of patients. Patient's right includes the right to access quality healthcare, the confidentiality of their clinical information and the right to refute any medication that is against their wish. According to the Health Insurance Portability and Accountability Act, there have been rampant violations of patient's rights. A specific example of a data breach is the one that occurred at Catholic Health Care Services in Philadelphia, whereby data amounting to 412 patients and their family members was hacked. As a result, the facility paid fines amounting to 650,000 US dollars</w:t>
      </w:r>
      <w:r w:rsidR="004145C9" w:rsidRPr="00443C44">
        <w:rPr>
          <w:rFonts w:ascii="Times New Roman" w:hAnsi="Times New Roman" w:cs="Times New Roman"/>
          <w:sz w:val="24"/>
          <w:szCs w:val="24"/>
        </w:rPr>
        <w:t xml:space="preserve"> (Johnson &amp; Acabchuk, 2018)</w:t>
      </w:r>
      <w:r w:rsidRPr="00443C44">
        <w:rPr>
          <w:rFonts w:ascii="Times New Roman" w:hAnsi="Times New Roman" w:cs="Times New Roman"/>
          <w:sz w:val="24"/>
          <w:szCs w:val="24"/>
        </w:rPr>
        <w:t>. Confidentiality breach in healthcare occurs when healthcare professionals share patient's information to third parties without their consent. For example, healthcare providers may share the information of their patients to other healthcare providers without the consent of the patients. Even within healthcare facilities, not all staff should have access to patient's information. Therefore, ensuring that every staff within the facility has access to patient's information is an ethical issue.</w:t>
      </w:r>
    </w:p>
    <w:p w:rsidR="00C51A65" w:rsidRPr="00443C44" w:rsidRDefault="00C51A65"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t xml:space="preserve">Another ethical issue arises when physicians share medical information like diseases and diagnosis to third parties without the consent of the patients. Ideally, the majority of the patients do not want their health conditions to be made public, but some of the healthcare professionals have gone against this and shared the health information of their patients with other staff both internally and externally. </w:t>
      </w:r>
      <w:r w:rsidR="004145C9" w:rsidRPr="00443C44">
        <w:rPr>
          <w:rFonts w:ascii="Times New Roman" w:eastAsia="Times New Roman" w:hAnsi="Times New Roman" w:cs="Times New Roman"/>
          <w:sz w:val="24"/>
          <w:szCs w:val="24"/>
        </w:rPr>
        <w:t xml:space="preserve">Peters </w:t>
      </w:r>
      <w:r w:rsidR="004145C9" w:rsidRPr="004145C9">
        <w:rPr>
          <w:rFonts w:ascii="Times New Roman" w:eastAsia="Times New Roman" w:hAnsi="Times New Roman" w:cs="Times New Roman"/>
          <w:sz w:val="24"/>
          <w:szCs w:val="24"/>
        </w:rPr>
        <w:t>&amp; Crutzen</w:t>
      </w:r>
      <w:r w:rsidR="004145C9" w:rsidRPr="00443C44">
        <w:rPr>
          <w:rFonts w:ascii="Times New Roman" w:eastAsia="Times New Roman" w:hAnsi="Times New Roman" w:cs="Times New Roman"/>
          <w:sz w:val="24"/>
          <w:szCs w:val="24"/>
        </w:rPr>
        <w:t xml:space="preserve"> (2017</w:t>
      </w:r>
      <w:proofErr w:type="gramStart"/>
      <w:r w:rsidR="004145C9" w:rsidRPr="00443C44">
        <w:rPr>
          <w:rFonts w:ascii="Times New Roman" w:eastAsia="Times New Roman" w:hAnsi="Times New Roman" w:cs="Times New Roman"/>
          <w:sz w:val="24"/>
          <w:szCs w:val="24"/>
        </w:rPr>
        <w:t>),</w:t>
      </w:r>
      <w:proofErr w:type="gramEnd"/>
      <w:r w:rsidR="004145C9" w:rsidRPr="00443C44">
        <w:rPr>
          <w:rFonts w:ascii="Times New Roman" w:eastAsia="Times New Roman" w:hAnsi="Times New Roman" w:cs="Times New Roman"/>
          <w:sz w:val="24"/>
          <w:szCs w:val="24"/>
        </w:rPr>
        <w:t xml:space="preserve"> noted that </w:t>
      </w:r>
      <w:r w:rsidR="004145C9" w:rsidRPr="00443C44">
        <w:rPr>
          <w:rFonts w:ascii="Times New Roman" w:hAnsi="Times New Roman" w:cs="Times New Roman"/>
          <w:sz w:val="24"/>
          <w:szCs w:val="24"/>
        </w:rPr>
        <w:t>s</w:t>
      </w:r>
      <w:r w:rsidRPr="00443C44">
        <w:rPr>
          <w:rFonts w:ascii="Times New Roman" w:hAnsi="Times New Roman" w:cs="Times New Roman"/>
          <w:sz w:val="24"/>
          <w:szCs w:val="24"/>
        </w:rPr>
        <w:t xml:space="preserve">haring patient's health status information without their consent is unethical, and it results in the psychological suffering of the involved patients. Moreover, racial discrimination has become a major ethical issue in healthcare psychology. The United States is one of the countries where racial discrimination. In the United States, there are high possibilities that a white will receive fast and quality care as compared to now-whites. Racial discrimination in healthcare is risky because it increases the suffering of </w:t>
      </w:r>
      <w:r w:rsidRPr="00443C44">
        <w:rPr>
          <w:rFonts w:ascii="Times New Roman" w:hAnsi="Times New Roman" w:cs="Times New Roman"/>
          <w:sz w:val="24"/>
          <w:szCs w:val="24"/>
        </w:rPr>
        <w:lastRenderedPageBreak/>
        <w:t>patients from their initial illnesses, coupled with psychological suffering. In addition, racial discrimination in he</w:t>
      </w:r>
      <w:r w:rsidR="00C83831" w:rsidRPr="00443C44">
        <w:rPr>
          <w:rFonts w:ascii="Times New Roman" w:hAnsi="Times New Roman" w:cs="Times New Roman"/>
          <w:sz w:val="24"/>
          <w:szCs w:val="24"/>
        </w:rPr>
        <w:t>althcare has increased death</w:t>
      </w:r>
      <w:r w:rsidRPr="00443C44">
        <w:rPr>
          <w:rFonts w:ascii="Times New Roman" w:hAnsi="Times New Roman" w:cs="Times New Roman"/>
          <w:sz w:val="24"/>
          <w:szCs w:val="24"/>
        </w:rPr>
        <w:t xml:space="preserve"> rates among </w:t>
      </w:r>
      <w:r w:rsidR="00C83831" w:rsidRPr="00443C44">
        <w:rPr>
          <w:rFonts w:ascii="Times New Roman" w:hAnsi="Times New Roman" w:cs="Times New Roman"/>
          <w:sz w:val="24"/>
          <w:szCs w:val="24"/>
        </w:rPr>
        <w:t>African-American</w:t>
      </w:r>
      <w:r w:rsidRPr="00443C44">
        <w:rPr>
          <w:rFonts w:ascii="Times New Roman" w:hAnsi="Times New Roman" w:cs="Times New Roman"/>
          <w:sz w:val="24"/>
          <w:szCs w:val="24"/>
        </w:rPr>
        <w:t xml:space="preserve"> women, whereby </w:t>
      </w:r>
      <w:r w:rsidR="00C83831" w:rsidRPr="00443C44">
        <w:rPr>
          <w:rFonts w:ascii="Times New Roman" w:hAnsi="Times New Roman" w:cs="Times New Roman"/>
          <w:sz w:val="24"/>
          <w:szCs w:val="24"/>
        </w:rPr>
        <w:t>African-American women are most likely</w:t>
      </w:r>
      <w:r w:rsidRPr="00443C44">
        <w:rPr>
          <w:rFonts w:ascii="Times New Roman" w:hAnsi="Times New Roman" w:cs="Times New Roman"/>
          <w:sz w:val="24"/>
          <w:szCs w:val="24"/>
        </w:rPr>
        <w:t xml:space="preserve"> </w:t>
      </w:r>
      <w:r w:rsidR="00C83831" w:rsidRPr="00443C44">
        <w:rPr>
          <w:rFonts w:ascii="Times New Roman" w:hAnsi="Times New Roman" w:cs="Times New Roman"/>
          <w:sz w:val="24"/>
          <w:szCs w:val="24"/>
        </w:rPr>
        <w:t>to die during delivery</w:t>
      </w:r>
      <w:r w:rsidRPr="00443C44">
        <w:rPr>
          <w:rFonts w:ascii="Times New Roman" w:hAnsi="Times New Roman" w:cs="Times New Roman"/>
          <w:sz w:val="24"/>
          <w:szCs w:val="24"/>
        </w:rPr>
        <w:t xml:space="preserve"> as compared to white women. </w:t>
      </w:r>
    </w:p>
    <w:p w:rsidR="00C51A65" w:rsidRPr="00443C44" w:rsidRDefault="00C51A65" w:rsidP="00443C44">
      <w:pPr>
        <w:spacing w:line="480" w:lineRule="auto"/>
        <w:rPr>
          <w:rFonts w:ascii="Times New Roman" w:hAnsi="Times New Roman" w:cs="Times New Roman"/>
          <w:b/>
          <w:sz w:val="24"/>
          <w:szCs w:val="24"/>
        </w:rPr>
      </w:pPr>
      <w:r w:rsidRPr="00443C44">
        <w:rPr>
          <w:rFonts w:ascii="Times New Roman" w:hAnsi="Times New Roman" w:cs="Times New Roman"/>
          <w:b/>
          <w:sz w:val="24"/>
          <w:szCs w:val="24"/>
        </w:rPr>
        <w:t>Resolutions</w:t>
      </w:r>
    </w:p>
    <w:p w:rsidR="00C51A65" w:rsidRPr="00443C44" w:rsidRDefault="00C51A65"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t xml:space="preserve">One way through which healthcare facilities can protect the confidentiality of patient information is by adhering to the </w:t>
      </w:r>
      <w:r w:rsidR="003C5AC2" w:rsidRPr="00443C44">
        <w:rPr>
          <w:rFonts w:ascii="Times New Roman" w:hAnsi="Times New Roman" w:cs="Times New Roman"/>
          <w:sz w:val="24"/>
          <w:szCs w:val="24"/>
        </w:rPr>
        <w:t>ethics code</w:t>
      </w:r>
      <w:r w:rsidRPr="00443C44">
        <w:rPr>
          <w:rFonts w:ascii="Times New Roman" w:hAnsi="Times New Roman" w:cs="Times New Roman"/>
          <w:sz w:val="24"/>
          <w:szCs w:val="24"/>
        </w:rPr>
        <w:t xml:space="preserve"> </w:t>
      </w:r>
      <w:r w:rsidR="003C5AC2" w:rsidRPr="00443C44">
        <w:rPr>
          <w:rFonts w:ascii="Times New Roman" w:hAnsi="Times New Roman" w:cs="Times New Roman"/>
          <w:sz w:val="24"/>
          <w:szCs w:val="24"/>
        </w:rPr>
        <w:t>developed</w:t>
      </w:r>
      <w:r w:rsidRPr="00443C44">
        <w:rPr>
          <w:rFonts w:ascii="Times New Roman" w:hAnsi="Times New Roman" w:cs="Times New Roman"/>
          <w:sz w:val="24"/>
          <w:szCs w:val="24"/>
        </w:rPr>
        <w:t xml:space="preserve"> by the American Psychological Association that binds healthcare providers from </w:t>
      </w:r>
      <w:r w:rsidR="003C5AC2" w:rsidRPr="00443C44">
        <w:rPr>
          <w:rFonts w:ascii="Times New Roman" w:hAnsi="Times New Roman" w:cs="Times New Roman"/>
          <w:sz w:val="24"/>
          <w:szCs w:val="24"/>
        </w:rPr>
        <w:t>sharing the</w:t>
      </w:r>
      <w:r w:rsidRPr="00443C44">
        <w:rPr>
          <w:rFonts w:ascii="Times New Roman" w:hAnsi="Times New Roman" w:cs="Times New Roman"/>
          <w:sz w:val="24"/>
          <w:szCs w:val="24"/>
        </w:rPr>
        <w:t xml:space="preserve"> information</w:t>
      </w:r>
      <w:r w:rsidR="003C5AC2" w:rsidRPr="00443C44">
        <w:rPr>
          <w:rFonts w:ascii="Times New Roman" w:hAnsi="Times New Roman" w:cs="Times New Roman"/>
          <w:sz w:val="24"/>
          <w:szCs w:val="24"/>
        </w:rPr>
        <w:t xml:space="preserve"> of clients without their authority</w:t>
      </w:r>
      <w:r w:rsidR="004145C9" w:rsidRPr="00443C44">
        <w:rPr>
          <w:rFonts w:ascii="Times New Roman" w:hAnsi="Times New Roman" w:cs="Times New Roman"/>
          <w:sz w:val="24"/>
          <w:szCs w:val="24"/>
        </w:rPr>
        <w:t xml:space="preserve"> (</w:t>
      </w:r>
      <w:r w:rsidR="004145C9" w:rsidRPr="00443C44">
        <w:rPr>
          <w:rFonts w:ascii="Times New Roman" w:eastAsia="Times New Roman" w:hAnsi="Times New Roman" w:cs="Times New Roman"/>
          <w:sz w:val="24"/>
          <w:szCs w:val="24"/>
        </w:rPr>
        <w:t xml:space="preserve">Peters </w:t>
      </w:r>
      <w:r w:rsidR="004145C9" w:rsidRPr="004145C9">
        <w:rPr>
          <w:rFonts w:ascii="Times New Roman" w:eastAsia="Times New Roman" w:hAnsi="Times New Roman" w:cs="Times New Roman"/>
          <w:sz w:val="24"/>
          <w:szCs w:val="24"/>
        </w:rPr>
        <w:t>&amp; Crutzen</w:t>
      </w:r>
      <w:r w:rsidR="004145C9" w:rsidRPr="00443C44">
        <w:rPr>
          <w:rFonts w:ascii="Times New Roman" w:eastAsia="Times New Roman" w:hAnsi="Times New Roman" w:cs="Times New Roman"/>
          <w:sz w:val="24"/>
          <w:szCs w:val="24"/>
        </w:rPr>
        <w:t>, 2017)</w:t>
      </w:r>
      <w:r w:rsidRPr="00443C44">
        <w:rPr>
          <w:rFonts w:ascii="Times New Roman" w:hAnsi="Times New Roman" w:cs="Times New Roman"/>
          <w:sz w:val="24"/>
          <w:szCs w:val="24"/>
        </w:rPr>
        <w:t xml:space="preserve">. Psychologists can ensure that patient's information is stored in safer records. In addition, psychologists should limit the access of patient's information to only authorized personnel, and one way through which they can achieve this is by data encryption. Data encryption involves protecting the access of patient's data with passwords that are only shared with limited personnel. For more security of patient's information, healthcare providers should opt for the use of computers. Another resolution is by respecting the autonomy of patients. If patients are not comfortable with the sharing of their information, then healthcare providers should respect such autonomy. Healthcare should keep on updating their software to prevent the chances of hacking and data loss. If the software is updated frequently, the chances of redundancy are minimized, resulting in a subsequent minimization of data loss. One way of ensuring easy access to quality care is by maximizing on the Affordable Care Act that sought to increase healthcare coverage for the majority of the Americans from all racial populations. The act has increased the coverage of Americans, but there is still a lot that needs to be done to increase coverage. Therefore, there is a need for more amendment of the act to enhance the rate of coverage. </w:t>
      </w:r>
    </w:p>
    <w:p w:rsidR="00C51A65" w:rsidRPr="00443C44" w:rsidRDefault="00C51A65" w:rsidP="00443C44">
      <w:pPr>
        <w:spacing w:line="480" w:lineRule="auto"/>
        <w:jc w:val="center"/>
        <w:rPr>
          <w:rFonts w:ascii="Times New Roman" w:hAnsi="Times New Roman" w:cs="Times New Roman"/>
          <w:b/>
          <w:sz w:val="24"/>
          <w:szCs w:val="24"/>
        </w:rPr>
      </w:pPr>
      <w:r w:rsidRPr="00443C44">
        <w:rPr>
          <w:rFonts w:ascii="Times New Roman" w:hAnsi="Times New Roman" w:cs="Times New Roman"/>
          <w:b/>
          <w:sz w:val="24"/>
          <w:szCs w:val="24"/>
        </w:rPr>
        <w:lastRenderedPageBreak/>
        <w:t>Forensic Psychology</w:t>
      </w:r>
    </w:p>
    <w:p w:rsidR="00C51A65" w:rsidRPr="00443C44" w:rsidRDefault="00434410"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t>According to Neal (2018), f</w:t>
      </w:r>
      <w:r w:rsidR="00C51A65" w:rsidRPr="00443C44">
        <w:rPr>
          <w:rFonts w:ascii="Times New Roman" w:hAnsi="Times New Roman" w:cs="Times New Roman"/>
          <w:sz w:val="24"/>
          <w:szCs w:val="24"/>
        </w:rPr>
        <w:t>orensic psychology is the one that focuses on the interaction between law and psychology. Psychologists who focus on forensic psychology are the ones who work in law and order departments, law firms, prisons and centers for rehabilitation. In addition, forensic psychologists work in closely with the state's departments of rehabilitation and correction centers, attorneys, offenders and victims. In addition, forensic psychologists may work with governmental agencies and learning institutions like universities and colleges. Some of the services provided by forensic psychologists include the management of anger and crisis, individual and group therapy, screening and psychological evaluation for the mental health of inmates. Besides, psychologists who work with attorneys provide services like the evaluation of mitigation, psychological, competency factors as well as the evaluation of sexual offenders. Forensic psychologists in the law and order department may provide services that range from counseling to the management of a crisis. Popular areas in forensic psychology include profiling of criminal activities, the trend of crime rates, mental treatment for victims of substance abuse and victims.</w:t>
      </w:r>
      <w:r w:rsidR="00C477AA">
        <w:rPr>
          <w:rFonts w:ascii="Times New Roman" w:hAnsi="Times New Roman" w:cs="Times New Roman"/>
          <w:sz w:val="24"/>
          <w:szCs w:val="24"/>
        </w:rPr>
        <w:t xml:space="preserve"> An example of forensic psychology is when there is need to investigate the occurrence of a criminal </w:t>
      </w:r>
      <w:r w:rsidR="00AF56E3">
        <w:rPr>
          <w:rFonts w:ascii="Times New Roman" w:hAnsi="Times New Roman" w:cs="Times New Roman"/>
          <w:sz w:val="24"/>
          <w:szCs w:val="24"/>
        </w:rPr>
        <w:t xml:space="preserve">shooting in learning institutions. In this case, forensic psychologists are needed to investigate the occurrence of the criminal activity and provide therapeutic services to involved students. </w:t>
      </w:r>
    </w:p>
    <w:p w:rsidR="00C51A65" w:rsidRPr="00443C44" w:rsidRDefault="00C51A65" w:rsidP="00443C44">
      <w:pPr>
        <w:spacing w:line="480" w:lineRule="auto"/>
        <w:rPr>
          <w:rFonts w:ascii="Times New Roman" w:hAnsi="Times New Roman" w:cs="Times New Roman"/>
          <w:b/>
          <w:sz w:val="24"/>
          <w:szCs w:val="24"/>
        </w:rPr>
      </w:pPr>
      <w:r w:rsidRPr="00443C44">
        <w:rPr>
          <w:rFonts w:ascii="Times New Roman" w:hAnsi="Times New Roman" w:cs="Times New Roman"/>
          <w:b/>
          <w:sz w:val="24"/>
          <w:szCs w:val="24"/>
        </w:rPr>
        <w:t>Ethical Issues in Forensic Psychology</w:t>
      </w:r>
    </w:p>
    <w:p w:rsidR="00C51A65" w:rsidRPr="00443C44" w:rsidRDefault="00C51A65"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t xml:space="preserve">One of the ethical issues arising in forensic psychology is multiple relationships. There are various areas or departments within which forensic psychologists may work, and therefore it most likely to find a psychologist serving several persons. When forensic psychologists are </w:t>
      </w:r>
      <w:r w:rsidRPr="00443C44">
        <w:rPr>
          <w:rFonts w:ascii="Times New Roman" w:hAnsi="Times New Roman" w:cs="Times New Roman"/>
          <w:sz w:val="24"/>
          <w:szCs w:val="24"/>
        </w:rPr>
        <w:lastRenderedPageBreak/>
        <w:t>serving two masters, there is a high possibility that they may be biased in one of their masters. Sometimes, the law may provide for forensic psychologists to serve several roles. However, with this, they must make their position anticipations explicit and clarify the extent with which they will treat all information with confidentiality. A second ethical issue in forensic psychology is a breach of confidentiality. Breach of confidentiality occurs when forensic psychologists share their client's information without the consent of the clients</w:t>
      </w:r>
      <w:r w:rsidR="004145C9" w:rsidRPr="00443C44">
        <w:rPr>
          <w:rFonts w:ascii="Times New Roman" w:hAnsi="Times New Roman" w:cs="Times New Roman"/>
          <w:sz w:val="24"/>
          <w:szCs w:val="24"/>
        </w:rPr>
        <w:t xml:space="preserve"> (Neal, 2018)</w:t>
      </w:r>
      <w:r w:rsidRPr="00443C44">
        <w:rPr>
          <w:rFonts w:ascii="Times New Roman" w:hAnsi="Times New Roman" w:cs="Times New Roman"/>
          <w:sz w:val="24"/>
          <w:szCs w:val="24"/>
        </w:rPr>
        <w:t xml:space="preserve">. Some forensic psychologists may find themselves serving several clients, and in this case, breach of confidentiality occurs when the psychologist shares the information of one client to the other without the consent of the principal client. Besides, the improper use of work is an ethical issue among psychologists in the forensic field has become a major ethical issue. Notably, forensic psychologists should not work to deprive people of their rights because this may result in physical and psychological suffering. In addition, ethical issues for psychologists in the forensic department arise when they engage in illegal activities.      </w:t>
      </w:r>
    </w:p>
    <w:p w:rsidR="00C51A65" w:rsidRPr="00443C44" w:rsidRDefault="00C51A65" w:rsidP="00443C44">
      <w:pPr>
        <w:spacing w:line="480" w:lineRule="auto"/>
        <w:rPr>
          <w:rFonts w:ascii="Times New Roman" w:hAnsi="Times New Roman" w:cs="Times New Roman"/>
          <w:b/>
          <w:sz w:val="24"/>
          <w:szCs w:val="24"/>
        </w:rPr>
      </w:pPr>
      <w:r w:rsidRPr="00443C44">
        <w:rPr>
          <w:rFonts w:ascii="Times New Roman" w:hAnsi="Times New Roman" w:cs="Times New Roman"/>
          <w:b/>
          <w:sz w:val="24"/>
          <w:szCs w:val="24"/>
        </w:rPr>
        <w:t>Resolution</w:t>
      </w:r>
    </w:p>
    <w:p w:rsidR="00C51A65" w:rsidRPr="00443C44" w:rsidRDefault="00C51A65"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t>According to the American Psychological Association, forensic psychologists should not assume responsibilities in which they have interest that could weaken their objectivity or competency in executing their forensic psychological mandate</w:t>
      </w:r>
      <w:r w:rsidR="004145C9" w:rsidRPr="00443C44">
        <w:rPr>
          <w:rFonts w:ascii="Times New Roman" w:hAnsi="Times New Roman" w:cs="Times New Roman"/>
          <w:sz w:val="24"/>
          <w:szCs w:val="24"/>
        </w:rPr>
        <w:t xml:space="preserve"> (</w:t>
      </w:r>
      <w:r w:rsidR="004145C9" w:rsidRPr="004145C9">
        <w:rPr>
          <w:rFonts w:ascii="Times New Roman" w:eastAsia="Times New Roman" w:hAnsi="Times New Roman" w:cs="Times New Roman"/>
          <w:sz w:val="24"/>
          <w:szCs w:val="24"/>
        </w:rPr>
        <w:t>Gavin</w:t>
      </w:r>
      <w:r w:rsidR="004145C9" w:rsidRPr="00443C44">
        <w:rPr>
          <w:rFonts w:ascii="Times New Roman" w:eastAsia="Times New Roman" w:hAnsi="Times New Roman" w:cs="Times New Roman"/>
          <w:sz w:val="24"/>
          <w:szCs w:val="24"/>
        </w:rPr>
        <w:t>, 2018)</w:t>
      </w:r>
      <w:r w:rsidRPr="00443C44">
        <w:rPr>
          <w:rFonts w:ascii="Times New Roman" w:hAnsi="Times New Roman" w:cs="Times New Roman"/>
          <w:sz w:val="24"/>
          <w:szCs w:val="24"/>
        </w:rPr>
        <w:t xml:space="preserve">. In case they are allowed by the law to serve several responsibilities, they should make clear such responsibilities and declare to treat all information with the utmost confidentiality. Forensic psychologists are primarily mandated to safeguard the confidentiality of their client, and with this, they must come out clear. Protecting the confidentiality and privacy of their clients is one of the ways of preventing psychological suffering. Psychologists working in the forensic sector should only disclose their client's information with the consent of their client, or where the law authorizes </w:t>
      </w:r>
      <w:r w:rsidRPr="00443C44">
        <w:rPr>
          <w:rFonts w:ascii="Times New Roman" w:hAnsi="Times New Roman" w:cs="Times New Roman"/>
          <w:sz w:val="24"/>
          <w:szCs w:val="24"/>
        </w:rPr>
        <w:lastRenderedPageBreak/>
        <w:t xml:space="preserve">them. In other cases, where the information may be disclosed to protect the client, they may also do so. To prevent the ethical issue of improper use of work, psychologists in the forensic department should not engage in ambiguous job activities or activities that may result in depriving people of their rights. Also, forensic psychologists should not engage in illegal activities.  </w:t>
      </w:r>
    </w:p>
    <w:p w:rsidR="00C51A65" w:rsidRPr="00443C44" w:rsidRDefault="00C51A65" w:rsidP="00443C44">
      <w:pPr>
        <w:spacing w:line="480" w:lineRule="auto"/>
        <w:jc w:val="center"/>
        <w:rPr>
          <w:rFonts w:ascii="Times New Roman" w:hAnsi="Times New Roman" w:cs="Times New Roman"/>
          <w:b/>
          <w:sz w:val="24"/>
          <w:szCs w:val="24"/>
        </w:rPr>
      </w:pPr>
      <w:r w:rsidRPr="00443C44">
        <w:rPr>
          <w:rFonts w:ascii="Times New Roman" w:hAnsi="Times New Roman" w:cs="Times New Roman"/>
          <w:b/>
          <w:sz w:val="24"/>
          <w:szCs w:val="24"/>
        </w:rPr>
        <w:t>Counseling Psychology</w:t>
      </w:r>
    </w:p>
    <w:p w:rsidR="00C51A65" w:rsidRPr="00443C44" w:rsidRDefault="00C51A65"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t>Counseling psychology focuses on the functioning of human beings either at an individual level or at group level and all stages. Also, counseling psychology focuses on the social, physical and emotional health issues that people may exhibit in different life stages</w:t>
      </w:r>
      <w:r w:rsidR="00434410" w:rsidRPr="00443C44">
        <w:rPr>
          <w:rFonts w:ascii="Times New Roman" w:hAnsi="Times New Roman" w:cs="Times New Roman"/>
          <w:sz w:val="24"/>
          <w:szCs w:val="24"/>
        </w:rPr>
        <w:t xml:space="preserve"> (Grzanka et al., 2017)</w:t>
      </w:r>
      <w:r w:rsidRPr="00443C44">
        <w:rPr>
          <w:rFonts w:ascii="Times New Roman" w:hAnsi="Times New Roman" w:cs="Times New Roman"/>
          <w:sz w:val="24"/>
          <w:szCs w:val="24"/>
        </w:rPr>
        <w:t>. In addition, it focuses on severe issues affecting people at group, family or organizational level. Counseling psychologists are essential because they help people relieve from stressing conditions and solve various crises. More importantly, they may offer evaluation, diagnosis and medical interventions for various mental symptoms. Primarily, counseling psychologists center their attention to diversity and social justice issues, career development, environmental influence as well as the potential of clients. Some of the issues addressed by counseling psychologists include deficits in learning skills, problems affecting organizations, challenges experienced in relationships, management of stress and coping with severe events in life, adjustments between career and school and deciding between work and career. The populations served by and work are individuals, families as well as organizations.</w:t>
      </w:r>
      <w:r w:rsidR="00AF56E3">
        <w:rPr>
          <w:rFonts w:ascii="Times New Roman" w:hAnsi="Times New Roman" w:cs="Times New Roman"/>
          <w:sz w:val="24"/>
          <w:szCs w:val="24"/>
        </w:rPr>
        <w:t xml:space="preserve"> An example of counseling psychology is when psychologists engage couples whose relationship has had problems. In this case, therapists apply counseling psychology to determine the root cause of the problems and develop effective solutions. </w:t>
      </w:r>
    </w:p>
    <w:p w:rsidR="00C51A65" w:rsidRPr="00443C44" w:rsidRDefault="00C51A65" w:rsidP="00443C44">
      <w:pPr>
        <w:spacing w:line="480" w:lineRule="auto"/>
        <w:rPr>
          <w:rFonts w:ascii="Times New Roman" w:hAnsi="Times New Roman" w:cs="Times New Roman"/>
          <w:b/>
          <w:sz w:val="24"/>
          <w:szCs w:val="24"/>
        </w:rPr>
      </w:pPr>
      <w:r w:rsidRPr="00443C44">
        <w:rPr>
          <w:rFonts w:ascii="Times New Roman" w:hAnsi="Times New Roman" w:cs="Times New Roman"/>
          <w:b/>
          <w:sz w:val="24"/>
          <w:szCs w:val="24"/>
        </w:rPr>
        <w:lastRenderedPageBreak/>
        <w:t>Ethical Issues in Counseling Psychology</w:t>
      </w:r>
    </w:p>
    <w:p w:rsidR="00C51A65" w:rsidRPr="00443C44" w:rsidRDefault="00434410" w:rsidP="00443C44">
      <w:pPr>
        <w:spacing w:line="480" w:lineRule="auto"/>
        <w:ind w:firstLine="720"/>
        <w:rPr>
          <w:rFonts w:ascii="Times New Roman" w:hAnsi="Times New Roman" w:cs="Times New Roman"/>
          <w:sz w:val="24"/>
          <w:szCs w:val="24"/>
        </w:rPr>
      </w:pPr>
      <w:r w:rsidRPr="00434410">
        <w:rPr>
          <w:rFonts w:ascii="Times New Roman" w:eastAsia="Times New Roman" w:hAnsi="Times New Roman" w:cs="Times New Roman"/>
          <w:sz w:val="24"/>
          <w:szCs w:val="24"/>
        </w:rPr>
        <w:t>Shin</w:t>
      </w:r>
      <w:r w:rsidRPr="00443C44">
        <w:rPr>
          <w:rFonts w:ascii="Times New Roman" w:hAnsi="Times New Roman" w:cs="Times New Roman"/>
          <w:sz w:val="24"/>
          <w:szCs w:val="24"/>
        </w:rPr>
        <w:t xml:space="preserve"> et al., (2017), stated that o</w:t>
      </w:r>
      <w:r w:rsidR="00C51A65" w:rsidRPr="00443C44">
        <w:rPr>
          <w:rFonts w:ascii="Times New Roman" w:hAnsi="Times New Roman" w:cs="Times New Roman"/>
          <w:sz w:val="24"/>
          <w:szCs w:val="24"/>
        </w:rPr>
        <w:t>ne of the major ethical issues in counseling psychology is keeping boundaries. Sometimes it can be difficult for psychological counselors to keep boundary and prevent the development of relationships w</w:t>
      </w:r>
      <w:r w:rsidR="005842C6" w:rsidRPr="00443C44">
        <w:rPr>
          <w:rFonts w:ascii="Times New Roman" w:hAnsi="Times New Roman" w:cs="Times New Roman"/>
          <w:sz w:val="24"/>
          <w:szCs w:val="24"/>
        </w:rPr>
        <w:t>ith their clients. At times, when</w:t>
      </w:r>
      <w:r w:rsidR="00C51A65" w:rsidRPr="00443C44">
        <w:rPr>
          <w:rFonts w:ascii="Times New Roman" w:hAnsi="Times New Roman" w:cs="Times New Roman"/>
          <w:sz w:val="24"/>
          <w:szCs w:val="24"/>
        </w:rPr>
        <w:t xml:space="preserve"> the relationships between the client and the therapist</w:t>
      </w:r>
      <w:r w:rsidR="005842C6" w:rsidRPr="00443C44">
        <w:rPr>
          <w:rFonts w:ascii="Times New Roman" w:hAnsi="Times New Roman" w:cs="Times New Roman"/>
          <w:sz w:val="24"/>
          <w:szCs w:val="24"/>
        </w:rPr>
        <w:t xml:space="preserve"> become effective, it might</w:t>
      </w:r>
      <w:r w:rsidR="00C51A65" w:rsidRPr="00443C44">
        <w:rPr>
          <w:rFonts w:ascii="Times New Roman" w:hAnsi="Times New Roman" w:cs="Times New Roman"/>
          <w:sz w:val="24"/>
          <w:szCs w:val="24"/>
        </w:rPr>
        <w:t xml:space="preserve"> extent to romance. For instance, sometimes, patients may feel strongly attached to their therapists in that their relationship extends beyond being professional. Therapists who are not ethical may fall to this trap, and find themselves in romantic relationships with their clients, and this is not acceptable for professional counselors. Another ethical issue is a breach of confidentiality. Breach of confidentiality occurs when a therapist shares critical information of their clients without the consent of their clients. Sharing critical information of clients is unethical and may lead to legal confrontations. Breach of confidentiality may also occur when a patient's information is shared either internally or externally with unauthorized personnel. Ethical issues in counseling also arise during billing. Specifically, therapists become unethical when they overbill under bill their clients. Notably, therapists may overbill their clients to gain mor</w:t>
      </w:r>
      <w:r w:rsidR="00443C44">
        <w:rPr>
          <w:rFonts w:ascii="Times New Roman" w:hAnsi="Times New Roman" w:cs="Times New Roman"/>
          <w:sz w:val="24"/>
          <w:szCs w:val="24"/>
        </w:rPr>
        <w:t>e money or they may under bill</w:t>
      </w:r>
      <w:r w:rsidR="00C51A65" w:rsidRPr="00443C44">
        <w:rPr>
          <w:rFonts w:ascii="Times New Roman" w:hAnsi="Times New Roman" w:cs="Times New Roman"/>
          <w:sz w:val="24"/>
          <w:szCs w:val="24"/>
        </w:rPr>
        <w:t xml:space="preserve"> them if they are favoring them.      </w:t>
      </w:r>
    </w:p>
    <w:p w:rsidR="00C51A65" w:rsidRPr="00443C44" w:rsidRDefault="00C51A65" w:rsidP="00443C44">
      <w:pPr>
        <w:spacing w:line="480" w:lineRule="auto"/>
        <w:rPr>
          <w:rFonts w:ascii="Times New Roman" w:hAnsi="Times New Roman" w:cs="Times New Roman"/>
          <w:b/>
          <w:sz w:val="24"/>
          <w:szCs w:val="24"/>
        </w:rPr>
      </w:pPr>
      <w:r w:rsidRPr="00443C44">
        <w:rPr>
          <w:rFonts w:ascii="Times New Roman" w:hAnsi="Times New Roman" w:cs="Times New Roman"/>
          <w:b/>
          <w:sz w:val="24"/>
          <w:szCs w:val="24"/>
        </w:rPr>
        <w:t>Resolution</w:t>
      </w:r>
    </w:p>
    <w:p w:rsidR="00C51A65" w:rsidRPr="00443C44" w:rsidRDefault="00C51A65"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t>In cases where therapists find themselves falling into unprofessional relationships with their clients, they are supposed to act professionally and maintain distance with their clients</w:t>
      </w:r>
      <w:r w:rsidR="00434410" w:rsidRPr="00443C44">
        <w:rPr>
          <w:rFonts w:ascii="Times New Roman" w:hAnsi="Times New Roman" w:cs="Times New Roman"/>
          <w:sz w:val="24"/>
          <w:szCs w:val="24"/>
        </w:rPr>
        <w:t xml:space="preserve"> (Grzanka et al., 2017)</w:t>
      </w:r>
      <w:r w:rsidRPr="00443C44">
        <w:rPr>
          <w:rFonts w:ascii="Times New Roman" w:hAnsi="Times New Roman" w:cs="Times New Roman"/>
          <w:sz w:val="24"/>
          <w:szCs w:val="24"/>
        </w:rPr>
        <w:t xml:space="preserve">. Also, therapists are encouraged to cease from counseling persons whom they are related like family members or friends. Ideally, the American Psychological Association does not advocate for counseling of family members, friends or even neighbors to prevent </w:t>
      </w:r>
      <w:r w:rsidRPr="00443C44">
        <w:rPr>
          <w:rFonts w:ascii="Times New Roman" w:hAnsi="Times New Roman" w:cs="Times New Roman"/>
          <w:sz w:val="24"/>
          <w:szCs w:val="24"/>
        </w:rPr>
        <w:lastRenderedPageBreak/>
        <w:t xml:space="preserve">biasness. Therapists should vow to treat the information of their clients with the utmost confidentiality and admit to sharing only with the consent of their clients. In addition, therapists should ensure the proper storage of information and limit the access to such information to only authorized personnel. For example, if the information is stored in computers, therapists should encrypt such information. Therapists should uphold the proper billing of their clients. Proper billing applies both to direct patients or insurance organizations. Therefore, therapists should only ensure that the bill for the services provided to their clients together with the correct amounts.  </w:t>
      </w:r>
    </w:p>
    <w:p w:rsidR="00C51A65" w:rsidRPr="00443C44" w:rsidRDefault="00C51A65" w:rsidP="00443C44">
      <w:pPr>
        <w:spacing w:line="480" w:lineRule="auto"/>
        <w:jc w:val="center"/>
        <w:rPr>
          <w:rFonts w:ascii="Times New Roman" w:hAnsi="Times New Roman" w:cs="Times New Roman"/>
          <w:b/>
          <w:sz w:val="24"/>
          <w:szCs w:val="24"/>
        </w:rPr>
      </w:pPr>
      <w:r w:rsidRPr="00443C44">
        <w:rPr>
          <w:rFonts w:ascii="Times New Roman" w:hAnsi="Times New Roman" w:cs="Times New Roman"/>
          <w:b/>
          <w:sz w:val="24"/>
          <w:szCs w:val="24"/>
        </w:rPr>
        <w:t>Industrial-Organizational Psychology</w:t>
      </w:r>
    </w:p>
    <w:p w:rsidR="00C51A65" w:rsidRPr="00443C44" w:rsidRDefault="00C51A65"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t>Industrial-organizational psychology is a subset of psychology that incorporates the theories as well as principles of psychology to organizations. It is mainly focused on enhancing the productivity of organizations and minding the welfare of the organizational workforce. Psychologists serving at industrial-organizational level undertake activities like studying the behavior of workforce, assessing organizations and training organizational leaders</w:t>
      </w:r>
      <w:r w:rsidR="00434410" w:rsidRPr="00443C44">
        <w:rPr>
          <w:rFonts w:ascii="Times New Roman" w:hAnsi="Times New Roman" w:cs="Times New Roman"/>
          <w:sz w:val="24"/>
          <w:szCs w:val="24"/>
        </w:rPr>
        <w:t xml:space="preserve"> (</w:t>
      </w:r>
      <w:r w:rsidR="00434410" w:rsidRPr="00434410">
        <w:rPr>
          <w:rFonts w:ascii="Times New Roman" w:eastAsia="Times New Roman" w:hAnsi="Times New Roman" w:cs="Times New Roman"/>
          <w:sz w:val="24"/>
          <w:szCs w:val="24"/>
        </w:rPr>
        <w:t>Di Fabio</w:t>
      </w:r>
      <w:r w:rsidR="00434410" w:rsidRPr="00443C44">
        <w:rPr>
          <w:rFonts w:ascii="Times New Roman" w:eastAsia="Times New Roman" w:hAnsi="Times New Roman" w:cs="Times New Roman"/>
          <w:sz w:val="24"/>
          <w:szCs w:val="24"/>
        </w:rPr>
        <w:t>, 2017)</w:t>
      </w:r>
      <w:r w:rsidRPr="00443C44">
        <w:rPr>
          <w:rFonts w:ascii="Times New Roman" w:hAnsi="Times New Roman" w:cs="Times New Roman"/>
          <w:sz w:val="24"/>
          <w:szCs w:val="24"/>
        </w:rPr>
        <w:t xml:space="preserve">. The psychology part of this type is mainly focused on apprehending how organizations impact the behavior of employees. Some of the factors that determine people's behavior in an organization include the style of management, the structure of organizations and social norms. Psychologists have to apprehend these factors to have a better understanding of how organizations impact their employees. The various subjects within which psychologists at the industrial-organizational level work include the selection of employees, ergonomics, development of organizations, performance management employee and leaders training as well as development. Specific topics in this form of psychology include motivation of employees, leadership and workplace diversity. </w:t>
      </w:r>
      <w:r w:rsidR="00AF56E3">
        <w:rPr>
          <w:rFonts w:ascii="Times New Roman" w:hAnsi="Times New Roman" w:cs="Times New Roman"/>
          <w:sz w:val="24"/>
          <w:szCs w:val="24"/>
        </w:rPr>
        <w:t>Organizations may require industrial-o</w:t>
      </w:r>
      <w:r w:rsidR="00AF56E3" w:rsidRPr="00AF56E3">
        <w:rPr>
          <w:rFonts w:ascii="Times New Roman" w:hAnsi="Times New Roman" w:cs="Times New Roman"/>
          <w:sz w:val="24"/>
          <w:szCs w:val="24"/>
        </w:rPr>
        <w:t>rganizational</w:t>
      </w:r>
      <w:r w:rsidR="00AF56E3">
        <w:rPr>
          <w:rFonts w:ascii="Times New Roman" w:hAnsi="Times New Roman" w:cs="Times New Roman"/>
          <w:sz w:val="24"/>
          <w:szCs w:val="24"/>
        </w:rPr>
        <w:t xml:space="preserve"> </w:t>
      </w:r>
      <w:r w:rsidR="00AF56E3">
        <w:rPr>
          <w:rFonts w:ascii="Times New Roman" w:hAnsi="Times New Roman" w:cs="Times New Roman"/>
          <w:sz w:val="24"/>
          <w:szCs w:val="24"/>
        </w:rPr>
        <w:lastRenderedPageBreak/>
        <w:t>psychology when they want to train or develop their employees. In this case, industrial-o</w:t>
      </w:r>
      <w:r w:rsidR="00AF56E3" w:rsidRPr="00AF56E3">
        <w:rPr>
          <w:rFonts w:ascii="Times New Roman" w:hAnsi="Times New Roman" w:cs="Times New Roman"/>
          <w:sz w:val="24"/>
          <w:szCs w:val="24"/>
        </w:rPr>
        <w:t>rganizational</w:t>
      </w:r>
      <w:r w:rsidR="00AF56E3">
        <w:rPr>
          <w:rFonts w:ascii="Times New Roman" w:hAnsi="Times New Roman" w:cs="Times New Roman"/>
          <w:sz w:val="24"/>
          <w:szCs w:val="24"/>
        </w:rPr>
        <w:t xml:space="preserve"> psychologists help the organization to determine the training as well as development needs for the employees and suggest the most effective training interventions.  </w:t>
      </w:r>
    </w:p>
    <w:p w:rsidR="00C51A65" w:rsidRPr="00443C44" w:rsidRDefault="00C51A65" w:rsidP="00443C44">
      <w:pPr>
        <w:spacing w:line="480" w:lineRule="auto"/>
        <w:rPr>
          <w:rFonts w:ascii="Times New Roman" w:hAnsi="Times New Roman" w:cs="Times New Roman"/>
          <w:b/>
          <w:sz w:val="24"/>
          <w:szCs w:val="24"/>
        </w:rPr>
      </w:pPr>
      <w:r w:rsidRPr="00443C44">
        <w:rPr>
          <w:rFonts w:ascii="Times New Roman" w:hAnsi="Times New Roman" w:cs="Times New Roman"/>
          <w:b/>
          <w:sz w:val="24"/>
          <w:szCs w:val="24"/>
        </w:rPr>
        <w:t>Ethical Issues in Industrial-Organizational Psychology</w:t>
      </w:r>
    </w:p>
    <w:p w:rsidR="00C51A65" w:rsidRPr="00443C44" w:rsidRDefault="00C51A65"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t xml:space="preserve">One of the ethical issues in industrial-organizational psychology is the disrespect of other people. Ethical issues arise when psychologists breach the confidentiality and privacy of their clients, autonomy and freedom. Employees in organizations have the right to be respected. However, such right is violated when psychologists share their client's information without their consent to third parties either within or outside the organization. The breach also </w:t>
      </w:r>
      <w:proofErr w:type="gramStart"/>
      <w:r w:rsidRPr="00443C44">
        <w:rPr>
          <w:rFonts w:ascii="Times New Roman" w:hAnsi="Times New Roman" w:cs="Times New Roman"/>
          <w:sz w:val="24"/>
          <w:szCs w:val="24"/>
        </w:rPr>
        <w:t>occurs</w:t>
      </w:r>
      <w:proofErr w:type="gramEnd"/>
      <w:r w:rsidRPr="00443C44">
        <w:rPr>
          <w:rFonts w:ascii="Times New Roman" w:hAnsi="Times New Roman" w:cs="Times New Roman"/>
          <w:sz w:val="24"/>
          <w:szCs w:val="24"/>
        </w:rPr>
        <w:t xml:space="preserve"> when psychologists fail to secure the information of their clients and is thus easily accessed or hacked</w:t>
      </w:r>
      <w:r w:rsidR="00434410" w:rsidRPr="00443C44">
        <w:rPr>
          <w:rFonts w:ascii="Times New Roman" w:hAnsi="Times New Roman" w:cs="Times New Roman"/>
          <w:sz w:val="24"/>
          <w:szCs w:val="24"/>
        </w:rPr>
        <w:t xml:space="preserve"> (</w:t>
      </w:r>
      <w:r w:rsidR="00434410" w:rsidRPr="00434410">
        <w:rPr>
          <w:rFonts w:ascii="Times New Roman" w:eastAsia="Times New Roman" w:hAnsi="Times New Roman" w:cs="Times New Roman"/>
          <w:sz w:val="24"/>
          <w:szCs w:val="24"/>
        </w:rPr>
        <w:t>Di Fabio</w:t>
      </w:r>
      <w:r w:rsidR="00434410" w:rsidRPr="00443C44">
        <w:rPr>
          <w:rFonts w:ascii="Times New Roman" w:eastAsia="Times New Roman" w:hAnsi="Times New Roman" w:cs="Times New Roman"/>
          <w:sz w:val="24"/>
          <w:szCs w:val="24"/>
        </w:rPr>
        <w:t>, 2017)</w:t>
      </w:r>
      <w:r w:rsidRPr="00443C44">
        <w:rPr>
          <w:rFonts w:ascii="Times New Roman" w:hAnsi="Times New Roman" w:cs="Times New Roman"/>
          <w:sz w:val="24"/>
          <w:szCs w:val="24"/>
        </w:rPr>
        <w:t>. Another ethical issue in this domain is when psychologists breach their moral virtue. Essentially, psychologists are required to be trustworthy and be responsible for their actions. However, not all of them adhere to this, and some act to their clients with biasness, dishonesty and incredibly.</w:t>
      </w:r>
    </w:p>
    <w:p w:rsidR="00C51A65" w:rsidRPr="00443C44" w:rsidRDefault="00C51A65" w:rsidP="00443C44">
      <w:pPr>
        <w:spacing w:line="480" w:lineRule="auto"/>
        <w:rPr>
          <w:rFonts w:ascii="Times New Roman" w:hAnsi="Times New Roman" w:cs="Times New Roman"/>
          <w:b/>
          <w:sz w:val="24"/>
          <w:szCs w:val="24"/>
        </w:rPr>
      </w:pPr>
      <w:r w:rsidRPr="00443C44">
        <w:rPr>
          <w:rFonts w:ascii="Times New Roman" w:hAnsi="Times New Roman" w:cs="Times New Roman"/>
          <w:b/>
          <w:sz w:val="24"/>
          <w:szCs w:val="24"/>
        </w:rPr>
        <w:t>Resolution</w:t>
      </w:r>
    </w:p>
    <w:p w:rsidR="00C51A65" w:rsidRPr="00443C44" w:rsidRDefault="00C51A65"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t>Industrial-organizational psychologists should respect the autonomy of the organizational workforce and respect their privacy</w:t>
      </w:r>
      <w:r w:rsidR="00434410" w:rsidRPr="00443C44">
        <w:rPr>
          <w:rFonts w:ascii="Times New Roman" w:hAnsi="Times New Roman" w:cs="Times New Roman"/>
          <w:sz w:val="24"/>
          <w:szCs w:val="24"/>
        </w:rPr>
        <w:t xml:space="preserve"> (</w:t>
      </w:r>
      <w:r w:rsidR="00434410" w:rsidRPr="00434410">
        <w:rPr>
          <w:rFonts w:ascii="Times New Roman" w:eastAsia="Times New Roman" w:hAnsi="Times New Roman" w:cs="Times New Roman"/>
          <w:sz w:val="24"/>
          <w:szCs w:val="24"/>
        </w:rPr>
        <w:t>Lefkowitz</w:t>
      </w:r>
      <w:r w:rsidR="00434410" w:rsidRPr="00443C44">
        <w:rPr>
          <w:rFonts w:ascii="Times New Roman" w:eastAsia="Times New Roman" w:hAnsi="Times New Roman" w:cs="Times New Roman"/>
          <w:sz w:val="24"/>
          <w:szCs w:val="24"/>
        </w:rPr>
        <w:t>, 2017)</w:t>
      </w:r>
      <w:r w:rsidRPr="00443C44">
        <w:rPr>
          <w:rFonts w:ascii="Times New Roman" w:hAnsi="Times New Roman" w:cs="Times New Roman"/>
          <w:sz w:val="24"/>
          <w:szCs w:val="24"/>
        </w:rPr>
        <w:t xml:space="preserve">. If the employees do not require their identity to be publicized, the involved psychologists should adhere to this. In addition, psychologists should make sure that they treat any information revealed by the various employees with the utmost confidentiality. Employee's confidential information may include their level of education, salary range, names, and racial group. This is essential because it prevents the psychological suffering of employees, and upholds the credibility of the </w:t>
      </w:r>
      <w:r w:rsidRPr="00443C44">
        <w:rPr>
          <w:rFonts w:ascii="Times New Roman" w:hAnsi="Times New Roman" w:cs="Times New Roman"/>
          <w:sz w:val="24"/>
          <w:szCs w:val="24"/>
        </w:rPr>
        <w:lastRenderedPageBreak/>
        <w:t xml:space="preserve">psychologists. Besides, psychologists serving at an industrial-organizational level should adhere to the ethical theory of moral virtue. The theory of moral virtue calls for psychologists to be trustworthy and act with objectiveness. </w:t>
      </w:r>
    </w:p>
    <w:p w:rsidR="00C51A65" w:rsidRPr="00443C44" w:rsidRDefault="00C51A65" w:rsidP="00443C44">
      <w:pPr>
        <w:spacing w:line="480" w:lineRule="auto"/>
        <w:jc w:val="center"/>
        <w:rPr>
          <w:rFonts w:ascii="Times New Roman" w:hAnsi="Times New Roman" w:cs="Times New Roman"/>
          <w:b/>
          <w:sz w:val="24"/>
          <w:szCs w:val="24"/>
        </w:rPr>
      </w:pPr>
      <w:r w:rsidRPr="00443C44">
        <w:rPr>
          <w:rFonts w:ascii="Times New Roman" w:hAnsi="Times New Roman" w:cs="Times New Roman"/>
          <w:b/>
          <w:sz w:val="24"/>
          <w:szCs w:val="24"/>
        </w:rPr>
        <w:t>Conclusion</w:t>
      </w:r>
    </w:p>
    <w:p w:rsidR="00434410" w:rsidRPr="00443C44" w:rsidRDefault="00C51A65" w:rsidP="00443C44">
      <w:pPr>
        <w:spacing w:line="480" w:lineRule="auto"/>
        <w:ind w:firstLine="720"/>
        <w:rPr>
          <w:rFonts w:ascii="Times New Roman" w:hAnsi="Times New Roman" w:cs="Times New Roman"/>
          <w:sz w:val="24"/>
          <w:szCs w:val="24"/>
        </w:rPr>
      </w:pPr>
      <w:r w:rsidRPr="00443C44">
        <w:rPr>
          <w:rFonts w:ascii="Times New Roman" w:hAnsi="Times New Roman" w:cs="Times New Roman"/>
          <w:sz w:val="24"/>
          <w:szCs w:val="24"/>
        </w:rPr>
        <w:t>All in all, the variou</w:t>
      </w:r>
      <w:r w:rsidR="00E158ED">
        <w:rPr>
          <w:rFonts w:ascii="Times New Roman" w:hAnsi="Times New Roman" w:cs="Times New Roman"/>
          <w:sz w:val="24"/>
          <w:szCs w:val="24"/>
        </w:rPr>
        <w:t>s psychological disciplines are</w:t>
      </w:r>
      <w:r w:rsidRPr="00443C44">
        <w:rPr>
          <w:rFonts w:ascii="Times New Roman" w:hAnsi="Times New Roman" w:cs="Times New Roman"/>
          <w:sz w:val="24"/>
          <w:szCs w:val="24"/>
        </w:rPr>
        <w:t xml:space="preserve"> school, health, forensic, counseling and industrial-organizational. Ethical issues in school psychology include breach of the confidentiality agreement and dual relationships. Ethical issue in health psychology includes racial discrimination and disrespect to the rights of patients such as confidentiality and access to quality care. Ethical issues in forensic psychology include multiple relationships and breach of confidentiality. </w:t>
      </w:r>
      <w:r w:rsidR="00E158ED">
        <w:rPr>
          <w:rFonts w:ascii="Times New Roman" w:hAnsi="Times New Roman" w:cs="Times New Roman"/>
          <w:sz w:val="24"/>
          <w:szCs w:val="24"/>
        </w:rPr>
        <w:t>Additionally, e</w:t>
      </w:r>
      <w:r w:rsidRPr="00443C44">
        <w:rPr>
          <w:rFonts w:ascii="Times New Roman" w:hAnsi="Times New Roman" w:cs="Times New Roman"/>
          <w:sz w:val="24"/>
          <w:szCs w:val="24"/>
        </w:rPr>
        <w:t xml:space="preserve">thical issues in counseling psychology include improper use of work and unauthorized sharing of patient's information. Ethical issues in industrial-organizational psychology include disrespect of other people. The majority of these ethical issues can be resolved by respecting the autonomy of clients, treating their information with confidentiality and </w:t>
      </w:r>
      <w:r w:rsidR="00E158ED">
        <w:rPr>
          <w:rFonts w:ascii="Times New Roman" w:hAnsi="Times New Roman" w:cs="Times New Roman"/>
          <w:sz w:val="24"/>
          <w:szCs w:val="24"/>
        </w:rPr>
        <w:t xml:space="preserve">through </w:t>
      </w:r>
      <w:r w:rsidRPr="00443C44">
        <w:rPr>
          <w:rFonts w:ascii="Times New Roman" w:hAnsi="Times New Roman" w:cs="Times New Roman"/>
          <w:sz w:val="24"/>
          <w:szCs w:val="24"/>
        </w:rPr>
        <w:t xml:space="preserve">data encryption. Ethical issues in psychology are not healthy because they lead to psychological suffering on clients and diminish the credibility of involved psychologists.  </w:t>
      </w:r>
    </w:p>
    <w:p w:rsidR="00443C44" w:rsidRDefault="00443C44" w:rsidP="00443C44">
      <w:pPr>
        <w:spacing w:line="480" w:lineRule="auto"/>
        <w:jc w:val="center"/>
        <w:rPr>
          <w:rFonts w:ascii="Times New Roman" w:hAnsi="Times New Roman" w:cs="Times New Roman"/>
          <w:b/>
          <w:sz w:val="24"/>
          <w:szCs w:val="24"/>
        </w:rPr>
      </w:pPr>
    </w:p>
    <w:p w:rsidR="00443C44" w:rsidRDefault="00443C44" w:rsidP="00E158ED">
      <w:pPr>
        <w:spacing w:line="480" w:lineRule="auto"/>
        <w:rPr>
          <w:rFonts w:ascii="Times New Roman" w:hAnsi="Times New Roman" w:cs="Times New Roman"/>
          <w:b/>
          <w:sz w:val="24"/>
          <w:szCs w:val="24"/>
        </w:rPr>
      </w:pPr>
    </w:p>
    <w:p w:rsidR="00AF56E3" w:rsidRDefault="00AF56E3" w:rsidP="00443C44">
      <w:pPr>
        <w:spacing w:line="480" w:lineRule="auto"/>
        <w:jc w:val="center"/>
        <w:rPr>
          <w:rFonts w:ascii="Times New Roman" w:hAnsi="Times New Roman" w:cs="Times New Roman"/>
          <w:b/>
          <w:sz w:val="24"/>
          <w:szCs w:val="24"/>
        </w:rPr>
      </w:pPr>
    </w:p>
    <w:p w:rsidR="00AF56E3" w:rsidRDefault="00AF56E3" w:rsidP="00443C44">
      <w:pPr>
        <w:spacing w:line="480" w:lineRule="auto"/>
        <w:jc w:val="center"/>
        <w:rPr>
          <w:rFonts w:ascii="Times New Roman" w:hAnsi="Times New Roman" w:cs="Times New Roman"/>
          <w:b/>
          <w:sz w:val="24"/>
          <w:szCs w:val="24"/>
        </w:rPr>
      </w:pPr>
    </w:p>
    <w:p w:rsidR="00AF56E3" w:rsidRDefault="00AF56E3" w:rsidP="00443C44">
      <w:pPr>
        <w:spacing w:line="480" w:lineRule="auto"/>
        <w:jc w:val="center"/>
        <w:rPr>
          <w:rFonts w:ascii="Times New Roman" w:hAnsi="Times New Roman" w:cs="Times New Roman"/>
          <w:b/>
          <w:sz w:val="24"/>
          <w:szCs w:val="24"/>
        </w:rPr>
      </w:pPr>
    </w:p>
    <w:p w:rsidR="00443C44" w:rsidRPr="00434410" w:rsidRDefault="00434410" w:rsidP="00443C44">
      <w:pPr>
        <w:spacing w:line="480" w:lineRule="auto"/>
        <w:jc w:val="center"/>
        <w:rPr>
          <w:rFonts w:ascii="Times New Roman" w:hAnsi="Times New Roman" w:cs="Times New Roman"/>
          <w:b/>
          <w:sz w:val="24"/>
          <w:szCs w:val="24"/>
        </w:rPr>
      </w:pPr>
      <w:r w:rsidRPr="00443C44">
        <w:rPr>
          <w:rFonts w:ascii="Times New Roman" w:hAnsi="Times New Roman" w:cs="Times New Roman"/>
          <w:b/>
          <w:sz w:val="24"/>
          <w:szCs w:val="24"/>
        </w:rPr>
        <w:lastRenderedPageBreak/>
        <w:t>References</w:t>
      </w:r>
    </w:p>
    <w:p w:rsidR="00443C44" w:rsidRPr="008B3FDE" w:rsidRDefault="00443C44" w:rsidP="00443C44">
      <w:pPr>
        <w:spacing w:after="0" w:line="480" w:lineRule="auto"/>
        <w:ind w:left="720" w:hanging="720"/>
        <w:rPr>
          <w:rFonts w:ascii="Times New Roman" w:eastAsia="Times New Roman" w:hAnsi="Times New Roman" w:cs="Times New Roman"/>
          <w:sz w:val="24"/>
          <w:szCs w:val="24"/>
        </w:rPr>
      </w:pPr>
      <w:r w:rsidRPr="008B3FDE">
        <w:rPr>
          <w:rFonts w:ascii="Times New Roman" w:eastAsia="Times New Roman" w:hAnsi="Times New Roman" w:cs="Times New Roman"/>
          <w:sz w:val="24"/>
          <w:szCs w:val="24"/>
        </w:rPr>
        <w:t xml:space="preserve">Calvert, S. L., </w:t>
      </w:r>
      <w:proofErr w:type="spellStart"/>
      <w:r w:rsidRPr="008B3FDE">
        <w:rPr>
          <w:rFonts w:ascii="Times New Roman" w:eastAsia="Times New Roman" w:hAnsi="Times New Roman" w:cs="Times New Roman"/>
          <w:sz w:val="24"/>
          <w:szCs w:val="24"/>
        </w:rPr>
        <w:t>Appelbaum</w:t>
      </w:r>
      <w:proofErr w:type="spellEnd"/>
      <w:r w:rsidRPr="008B3FDE">
        <w:rPr>
          <w:rFonts w:ascii="Times New Roman" w:eastAsia="Times New Roman" w:hAnsi="Times New Roman" w:cs="Times New Roman"/>
          <w:sz w:val="24"/>
          <w:szCs w:val="24"/>
        </w:rPr>
        <w:t xml:space="preserve">, M., Dodge, K. A., Graham, S., </w:t>
      </w:r>
      <w:proofErr w:type="spellStart"/>
      <w:r w:rsidRPr="008B3FDE">
        <w:rPr>
          <w:rFonts w:ascii="Times New Roman" w:eastAsia="Times New Roman" w:hAnsi="Times New Roman" w:cs="Times New Roman"/>
          <w:sz w:val="24"/>
          <w:szCs w:val="24"/>
        </w:rPr>
        <w:t>Nagayama</w:t>
      </w:r>
      <w:proofErr w:type="spellEnd"/>
      <w:r w:rsidRPr="008B3FDE">
        <w:rPr>
          <w:rFonts w:ascii="Times New Roman" w:eastAsia="Times New Roman" w:hAnsi="Times New Roman" w:cs="Times New Roman"/>
          <w:sz w:val="24"/>
          <w:szCs w:val="24"/>
        </w:rPr>
        <w:t xml:space="preserve"> Hall, G. C., Hamby, S</w:t>
      </w:r>
      <w:proofErr w:type="gramStart"/>
      <w:r w:rsidRPr="008B3FDE">
        <w:rPr>
          <w:rFonts w:ascii="Times New Roman" w:eastAsia="Times New Roman" w:hAnsi="Times New Roman" w:cs="Times New Roman"/>
          <w:sz w:val="24"/>
          <w:szCs w:val="24"/>
        </w:rPr>
        <w:t>., ...</w:t>
      </w:r>
      <w:proofErr w:type="gramEnd"/>
      <w:r w:rsidRPr="008B3FDE">
        <w:rPr>
          <w:rFonts w:ascii="Times New Roman" w:eastAsia="Times New Roman" w:hAnsi="Times New Roman" w:cs="Times New Roman"/>
          <w:sz w:val="24"/>
          <w:szCs w:val="24"/>
        </w:rPr>
        <w:t xml:space="preserve"> &amp; Hedges, L. V. (2017). The American Psychological Association Task Force assessment of violent video games: Science in the service of public interest. </w:t>
      </w:r>
      <w:proofErr w:type="gramStart"/>
      <w:r w:rsidRPr="008B3FDE">
        <w:rPr>
          <w:rFonts w:ascii="Times New Roman" w:eastAsia="Times New Roman" w:hAnsi="Times New Roman" w:cs="Times New Roman"/>
          <w:i/>
          <w:iCs/>
          <w:sz w:val="24"/>
          <w:szCs w:val="24"/>
        </w:rPr>
        <w:t>American Psychologist</w:t>
      </w:r>
      <w:r w:rsidRPr="008B3FDE">
        <w:rPr>
          <w:rFonts w:ascii="Times New Roman" w:eastAsia="Times New Roman" w:hAnsi="Times New Roman" w:cs="Times New Roman"/>
          <w:sz w:val="24"/>
          <w:szCs w:val="24"/>
        </w:rPr>
        <w:t xml:space="preserve">, </w:t>
      </w:r>
      <w:r w:rsidRPr="008B3FDE">
        <w:rPr>
          <w:rFonts w:ascii="Times New Roman" w:eastAsia="Times New Roman" w:hAnsi="Times New Roman" w:cs="Times New Roman"/>
          <w:i/>
          <w:iCs/>
          <w:sz w:val="24"/>
          <w:szCs w:val="24"/>
        </w:rPr>
        <w:t>72</w:t>
      </w:r>
      <w:r w:rsidRPr="008B3FDE">
        <w:rPr>
          <w:rFonts w:ascii="Times New Roman" w:eastAsia="Times New Roman" w:hAnsi="Times New Roman" w:cs="Times New Roman"/>
          <w:sz w:val="24"/>
          <w:szCs w:val="24"/>
        </w:rPr>
        <w:t>(2), 126.</w:t>
      </w:r>
      <w:proofErr w:type="gramEnd"/>
    </w:p>
    <w:p w:rsidR="00443C44" w:rsidRPr="00434410" w:rsidRDefault="00443C44" w:rsidP="00443C44">
      <w:pPr>
        <w:spacing w:after="0" w:line="480" w:lineRule="auto"/>
        <w:ind w:left="720" w:hanging="720"/>
        <w:rPr>
          <w:rFonts w:ascii="Times New Roman" w:eastAsia="Times New Roman" w:hAnsi="Times New Roman" w:cs="Times New Roman"/>
          <w:sz w:val="24"/>
          <w:szCs w:val="24"/>
        </w:rPr>
      </w:pPr>
      <w:r w:rsidRPr="00434410">
        <w:rPr>
          <w:rFonts w:ascii="Times New Roman" w:eastAsia="Times New Roman" w:hAnsi="Times New Roman" w:cs="Times New Roman"/>
          <w:sz w:val="24"/>
          <w:szCs w:val="24"/>
        </w:rPr>
        <w:t xml:space="preserve">Di Fabio, A. (2017). </w:t>
      </w:r>
      <w:proofErr w:type="gramStart"/>
      <w:r w:rsidRPr="00434410">
        <w:rPr>
          <w:rFonts w:ascii="Times New Roman" w:eastAsia="Times New Roman" w:hAnsi="Times New Roman" w:cs="Times New Roman"/>
          <w:sz w:val="24"/>
          <w:szCs w:val="24"/>
        </w:rPr>
        <w:t>The psychology of sustainability and sustainable development for well-being in organizations.</w:t>
      </w:r>
      <w:proofErr w:type="gramEnd"/>
      <w:r w:rsidRPr="00434410">
        <w:rPr>
          <w:rFonts w:ascii="Times New Roman" w:eastAsia="Times New Roman" w:hAnsi="Times New Roman" w:cs="Times New Roman"/>
          <w:sz w:val="24"/>
          <w:szCs w:val="24"/>
        </w:rPr>
        <w:t xml:space="preserve"> </w:t>
      </w:r>
      <w:proofErr w:type="gramStart"/>
      <w:r w:rsidRPr="00434410">
        <w:rPr>
          <w:rFonts w:ascii="Times New Roman" w:eastAsia="Times New Roman" w:hAnsi="Times New Roman" w:cs="Times New Roman"/>
          <w:i/>
          <w:iCs/>
          <w:sz w:val="24"/>
          <w:szCs w:val="24"/>
        </w:rPr>
        <w:t>Frontiers in Psychology</w:t>
      </w:r>
      <w:r w:rsidRPr="00434410">
        <w:rPr>
          <w:rFonts w:ascii="Times New Roman" w:eastAsia="Times New Roman" w:hAnsi="Times New Roman" w:cs="Times New Roman"/>
          <w:sz w:val="24"/>
          <w:szCs w:val="24"/>
        </w:rPr>
        <w:t xml:space="preserve">, </w:t>
      </w:r>
      <w:r w:rsidRPr="00434410">
        <w:rPr>
          <w:rFonts w:ascii="Times New Roman" w:eastAsia="Times New Roman" w:hAnsi="Times New Roman" w:cs="Times New Roman"/>
          <w:i/>
          <w:iCs/>
          <w:sz w:val="24"/>
          <w:szCs w:val="24"/>
        </w:rPr>
        <w:t>8</w:t>
      </w:r>
      <w:r w:rsidRPr="00434410">
        <w:rPr>
          <w:rFonts w:ascii="Times New Roman" w:eastAsia="Times New Roman" w:hAnsi="Times New Roman" w:cs="Times New Roman"/>
          <w:sz w:val="24"/>
          <w:szCs w:val="24"/>
        </w:rPr>
        <w:t>, 1534.</w:t>
      </w:r>
      <w:proofErr w:type="gramEnd"/>
    </w:p>
    <w:p w:rsidR="00443C44" w:rsidRPr="00443C44" w:rsidRDefault="00443C44" w:rsidP="00443C44">
      <w:pPr>
        <w:spacing w:after="0" w:line="480" w:lineRule="auto"/>
        <w:ind w:left="720" w:hanging="720"/>
        <w:rPr>
          <w:rFonts w:ascii="Times New Roman" w:eastAsia="Times New Roman" w:hAnsi="Times New Roman" w:cs="Times New Roman"/>
          <w:sz w:val="24"/>
          <w:szCs w:val="24"/>
        </w:rPr>
      </w:pPr>
      <w:proofErr w:type="gramStart"/>
      <w:r w:rsidRPr="004145C9">
        <w:rPr>
          <w:rFonts w:ascii="Times New Roman" w:eastAsia="Times New Roman" w:hAnsi="Times New Roman" w:cs="Times New Roman"/>
          <w:sz w:val="24"/>
          <w:szCs w:val="24"/>
        </w:rPr>
        <w:t xml:space="preserve">Dombrowski, S. C., McGill, R. J., &amp; </w:t>
      </w:r>
      <w:proofErr w:type="spellStart"/>
      <w:r w:rsidRPr="004145C9">
        <w:rPr>
          <w:rFonts w:ascii="Times New Roman" w:eastAsia="Times New Roman" w:hAnsi="Times New Roman" w:cs="Times New Roman"/>
          <w:sz w:val="24"/>
          <w:szCs w:val="24"/>
        </w:rPr>
        <w:t>Canivez</w:t>
      </w:r>
      <w:proofErr w:type="spellEnd"/>
      <w:r w:rsidRPr="004145C9">
        <w:rPr>
          <w:rFonts w:ascii="Times New Roman" w:eastAsia="Times New Roman" w:hAnsi="Times New Roman" w:cs="Times New Roman"/>
          <w:sz w:val="24"/>
          <w:szCs w:val="24"/>
        </w:rPr>
        <w:t>, G. L. (2018).</w:t>
      </w:r>
      <w:proofErr w:type="gramEnd"/>
      <w:r w:rsidRPr="004145C9">
        <w:rPr>
          <w:rFonts w:ascii="Times New Roman" w:eastAsia="Times New Roman" w:hAnsi="Times New Roman" w:cs="Times New Roman"/>
          <w:sz w:val="24"/>
          <w:szCs w:val="24"/>
        </w:rPr>
        <w:t xml:space="preserve"> Hierarchical exploratory factor analyses of the Woodcock-Johnson IV Full Test Battery: Implications for CHC application in school psychology. </w:t>
      </w:r>
      <w:r w:rsidRPr="004145C9">
        <w:rPr>
          <w:rFonts w:ascii="Times New Roman" w:eastAsia="Times New Roman" w:hAnsi="Times New Roman" w:cs="Times New Roman"/>
          <w:i/>
          <w:iCs/>
          <w:sz w:val="24"/>
          <w:szCs w:val="24"/>
        </w:rPr>
        <w:t>School Psychology Quarterly</w:t>
      </w:r>
      <w:r w:rsidRPr="004145C9">
        <w:rPr>
          <w:rFonts w:ascii="Times New Roman" w:eastAsia="Times New Roman" w:hAnsi="Times New Roman" w:cs="Times New Roman"/>
          <w:sz w:val="24"/>
          <w:szCs w:val="24"/>
        </w:rPr>
        <w:t xml:space="preserve">, </w:t>
      </w:r>
      <w:r w:rsidRPr="004145C9">
        <w:rPr>
          <w:rFonts w:ascii="Times New Roman" w:eastAsia="Times New Roman" w:hAnsi="Times New Roman" w:cs="Times New Roman"/>
          <w:i/>
          <w:iCs/>
          <w:sz w:val="24"/>
          <w:szCs w:val="24"/>
        </w:rPr>
        <w:t>33</w:t>
      </w:r>
      <w:r w:rsidRPr="004145C9">
        <w:rPr>
          <w:rFonts w:ascii="Times New Roman" w:eastAsia="Times New Roman" w:hAnsi="Times New Roman" w:cs="Times New Roman"/>
          <w:sz w:val="24"/>
          <w:szCs w:val="24"/>
        </w:rPr>
        <w:t xml:space="preserve">(2), </w:t>
      </w:r>
      <w:proofErr w:type="gramStart"/>
      <w:r w:rsidRPr="004145C9">
        <w:rPr>
          <w:rFonts w:ascii="Times New Roman" w:eastAsia="Times New Roman" w:hAnsi="Times New Roman" w:cs="Times New Roman"/>
          <w:sz w:val="24"/>
          <w:szCs w:val="24"/>
        </w:rPr>
        <w:t>235</w:t>
      </w:r>
      <w:proofErr w:type="gramEnd"/>
      <w:r w:rsidRPr="004145C9">
        <w:rPr>
          <w:rFonts w:ascii="Times New Roman" w:eastAsia="Times New Roman" w:hAnsi="Times New Roman" w:cs="Times New Roman"/>
          <w:sz w:val="24"/>
          <w:szCs w:val="24"/>
        </w:rPr>
        <w:t>.</w:t>
      </w:r>
    </w:p>
    <w:p w:rsidR="00443C44" w:rsidRPr="00443C44" w:rsidRDefault="00443C44" w:rsidP="00443C44">
      <w:pPr>
        <w:spacing w:after="0" w:line="480" w:lineRule="auto"/>
        <w:ind w:left="720" w:hanging="720"/>
        <w:rPr>
          <w:rFonts w:ascii="Times New Roman" w:eastAsia="Times New Roman" w:hAnsi="Times New Roman" w:cs="Times New Roman"/>
          <w:sz w:val="24"/>
          <w:szCs w:val="24"/>
        </w:rPr>
      </w:pPr>
      <w:r w:rsidRPr="004145C9">
        <w:rPr>
          <w:rFonts w:ascii="Times New Roman" w:eastAsia="Times New Roman" w:hAnsi="Times New Roman" w:cs="Times New Roman"/>
          <w:sz w:val="24"/>
          <w:szCs w:val="24"/>
        </w:rPr>
        <w:t xml:space="preserve">Gavin, H. (2018). </w:t>
      </w:r>
      <w:proofErr w:type="gramStart"/>
      <w:r w:rsidRPr="004145C9">
        <w:rPr>
          <w:rFonts w:ascii="Times New Roman" w:eastAsia="Times New Roman" w:hAnsi="Times New Roman" w:cs="Times New Roman"/>
          <w:i/>
          <w:iCs/>
          <w:sz w:val="24"/>
          <w:szCs w:val="24"/>
        </w:rPr>
        <w:t>Criminological and forensic psychology</w:t>
      </w:r>
      <w:r w:rsidRPr="004145C9">
        <w:rPr>
          <w:rFonts w:ascii="Times New Roman" w:eastAsia="Times New Roman" w:hAnsi="Times New Roman" w:cs="Times New Roman"/>
          <w:sz w:val="24"/>
          <w:szCs w:val="24"/>
        </w:rPr>
        <w:t>.</w:t>
      </w:r>
      <w:proofErr w:type="gramEnd"/>
      <w:r w:rsidRPr="004145C9">
        <w:rPr>
          <w:rFonts w:ascii="Times New Roman" w:eastAsia="Times New Roman" w:hAnsi="Times New Roman" w:cs="Times New Roman"/>
          <w:sz w:val="24"/>
          <w:szCs w:val="24"/>
        </w:rPr>
        <w:t xml:space="preserve"> SAGE Publications Limited.</w:t>
      </w:r>
    </w:p>
    <w:p w:rsidR="00443C44" w:rsidRPr="00434410" w:rsidRDefault="00443C44" w:rsidP="00443C44">
      <w:pPr>
        <w:spacing w:after="0" w:line="480" w:lineRule="auto"/>
        <w:ind w:left="720" w:hanging="720"/>
        <w:rPr>
          <w:rFonts w:ascii="Times New Roman" w:eastAsia="Times New Roman" w:hAnsi="Times New Roman" w:cs="Times New Roman"/>
          <w:sz w:val="24"/>
          <w:szCs w:val="24"/>
        </w:rPr>
      </w:pPr>
      <w:proofErr w:type="gramStart"/>
      <w:r w:rsidRPr="00434410">
        <w:rPr>
          <w:rFonts w:ascii="Times New Roman" w:eastAsia="Times New Roman" w:hAnsi="Times New Roman" w:cs="Times New Roman"/>
          <w:sz w:val="24"/>
          <w:szCs w:val="24"/>
        </w:rPr>
        <w:t xml:space="preserve">Grzanka, P. R., Santos, C. E., &amp; </w:t>
      </w:r>
      <w:proofErr w:type="spellStart"/>
      <w:r w:rsidRPr="00434410">
        <w:rPr>
          <w:rFonts w:ascii="Times New Roman" w:eastAsia="Times New Roman" w:hAnsi="Times New Roman" w:cs="Times New Roman"/>
          <w:sz w:val="24"/>
          <w:szCs w:val="24"/>
        </w:rPr>
        <w:t>Moradi</w:t>
      </w:r>
      <w:proofErr w:type="spellEnd"/>
      <w:r w:rsidRPr="00434410">
        <w:rPr>
          <w:rFonts w:ascii="Times New Roman" w:eastAsia="Times New Roman" w:hAnsi="Times New Roman" w:cs="Times New Roman"/>
          <w:sz w:val="24"/>
          <w:szCs w:val="24"/>
        </w:rPr>
        <w:t>, B. (2017).</w:t>
      </w:r>
      <w:proofErr w:type="gramEnd"/>
      <w:r w:rsidRPr="00434410">
        <w:rPr>
          <w:rFonts w:ascii="Times New Roman" w:eastAsia="Times New Roman" w:hAnsi="Times New Roman" w:cs="Times New Roman"/>
          <w:sz w:val="24"/>
          <w:szCs w:val="24"/>
        </w:rPr>
        <w:t xml:space="preserve"> </w:t>
      </w:r>
      <w:proofErr w:type="spellStart"/>
      <w:proofErr w:type="gramStart"/>
      <w:r w:rsidRPr="00434410">
        <w:rPr>
          <w:rFonts w:ascii="Times New Roman" w:eastAsia="Times New Roman" w:hAnsi="Times New Roman" w:cs="Times New Roman"/>
          <w:sz w:val="24"/>
          <w:szCs w:val="24"/>
        </w:rPr>
        <w:t>Intersectionality</w:t>
      </w:r>
      <w:proofErr w:type="spellEnd"/>
      <w:r w:rsidRPr="00434410">
        <w:rPr>
          <w:rFonts w:ascii="Times New Roman" w:eastAsia="Times New Roman" w:hAnsi="Times New Roman" w:cs="Times New Roman"/>
          <w:sz w:val="24"/>
          <w:szCs w:val="24"/>
        </w:rPr>
        <w:t xml:space="preserve"> research in counseling psychology.</w:t>
      </w:r>
      <w:proofErr w:type="gramEnd"/>
      <w:r w:rsidRPr="00434410">
        <w:rPr>
          <w:rFonts w:ascii="Times New Roman" w:eastAsia="Times New Roman" w:hAnsi="Times New Roman" w:cs="Times New Roman"/>
          <w:sz w:val="24"/>
          <w:szCs w:val="24"/>
        </w:rPr>
        <w:t xml:space="preserve"> </w:t>
      </w:r>
      <w:proofErr w:type="gramStart"/>
      <w:r w:rsidRPr="00434410">
        <w:rPr>
          <w:rFonts w:ascii="Times New Roman" w:eastAsia="Times New Roman" w:hAnsi="Times New Roman" w:cs="Times New Roman"/>
          <w:i/>
          <w:iCs/>
          <w:sz w:val="24"/>
          <w:szCs w:val="24"/>
        </w:rPr>
        <w:t>Journal of Counseling Psychology</w:t>
      </w:r>
      <w:r w:rsidRPr="00434410">
        <w:rPr>
          <w:rFonts w:ascii="Times New Roman" w:eastAsia="Times New Roman" w:hAnsi="Times New Roman" w:cs="Times New Roman"/>
          <w:sz w:val="24"/>
          <w:szCs w:val="24"/>
        </w:rPr>
        <w:t xml:space="preserve">, </w:t>
      </w:r>
      <w:r w:rsidRPr="00434410">
        <w:rPr>
          <w:rFonts w:ascii="Times New Roman" w:eastAsia="Times New Roman" w:hAnsi="Times New Roman" w:cs="Times New Roman"/>
          <w:i/>
          <w:iCs/>
          <w:sz w:val="24"/>
          <w:szCs w:val="24"/>
        </w:rPr>
        <w:t>64</w:t>
      </w:r>
      <w:r w:rsidRPr="00434410">
        <w:rPr>
          <w:rFonts w:ascii="Times New Roman" w:eastAsia="Times New Roman" w:hAnsi="Times New Roman" w:cs="Times New Roman"/>
          <w:sz w:val="24"/>
          <w:szCs w:val="24"/>
        </w:rPr>
        <w:t>(5), 453.</w:t>
      </w:r>
      <w:proofErr w:type="gramEnd"/>
    </w:p>
    <w:p w:rsidR="00443C44" w:rsidRPr="004145C9" w:rsidRDefault="00443C44" w:rsidP="00443C44">
      <w:pPr>
        <w:spacing w:after="0" w:line="480" w:lineRule="auto"/>
        <w:ind w:left="720" w:hanging="720"/>
        <w:rPr>
          <w:rFonts w:ascii="Times New Roman" w:eastAsia="Times New Roman" w:hAnsi="Times New Roman" w:cs="Times New Roman"/>
          <w:sz w:val="24"/>
          <w:szCs w:val="24"/>
        </w:rPr>
      </w:pPr>
      <w:proofErr w:type="gramStart"/>
      <w:r w:rsidRPr="004145C9">
        <w:rPr>
          <w:rFonts w:ascii="Times New Roman" w:eastAsia="Times New Roman" w:hAnsi="Times New Roman" w:cs="Times New Roman"/>
          <w:sz w:val="24"/>
          <w:szCs w:val="24"/>
        </w:rPr>
        <w:t>Johnson, B. T., &amp; Acabchuk, R. L. (2018).</w:t>
      </w:r>
      <w:proofErr w:type="gramEnd"/>
      <w:r w:rsidRPr="004145C9">
        <w:rPr>
          <w:rFonts w:ascii="Times New Roman" w:eastAsia="Times New Roman" w:hAnsi="Times New Roman" w:cs="Times New Roman"/>
          <w:sz w:val="24"/>
          <w:szCs w:val="24"/>
        </w:rPr>
        <w:t xml:space="preserve"> What are the keys to a longer, happier life? </w:t>
      </w:r>
      <w:proofErr w:type="gramStart"/>
      <w:r w:rsidRPr="004145C9">
        <w:rPr>
          <w:rFonts w:ascii="Times New Roman" w:eastAsia="Times New Roman" w:hAnsi="Times New Roman" w:cs="Times New Roman"/>
          <w:sz w:val="24"/>
          <w:szCs w:val="24"/>
        </w:rPr>
        <w:t>Answers from five decades of health psychology research.</w:t>
      </w:r>
      <w:proofErr w:type="gramEnd"/>
      <w:r w:rsidRPr="004145C9">
        <w:rPr>
          <w:rFonts w:ascii="Times New Roman" w:eastAsia="Times New Roman" w:hAnsi="Times New Roman" w:cs="Times New Roman"/>
          <w:sz w:val="24"/>
          <w:szCs w:val="24"/>
        </w:rPr>
        <w:t xml:space="preserve"> </w:t>
      </w:r>
      <w:r w:rsidRPr="004145C9">
        <w:rPr>
          <w:rFonts w:ascii="Times New Roman" w:eastAsia="Times New Roman" w:hAnsi="Times New Roman" w:cs="Times New Roman"/>
          <w:i/>
          <w:iCs/>
          <w:sz w:val="24"/>
          <w:szCs w:val="24"/>
        </w:rPr>
        <w:t>Social Science &amp; Medicine</w:t>
      </w:r>
      <w:r w:rsidRPr="004145C9">
        <w:rPr>
          <w:rFonts w:ascii="Times New Roman" w:eastAsia="Times New Roman" w:hAnsi="Times New Roman" w:cs="Times New Roman"/>
          <w:sz w:val="24"/>
          <w:szCs w:val="24"/>
        </w:rPr>
        <w:t xml:space="preserve">, </w:t>
      </w:r>
      <w:r w:rsidRPr="004145C9">
        <w:rPr>
          <w:rFonts w:ascii="Times New Roman" w:eastAsia="Times New Roman" w:hAnsi="Times New Roman" w:cs="Times New Roman"/>
          <w:i/>
          <w:iCs/>
          <w:sz w:val="24"/>
          <w:szCs w:val="24"/>
        </w:rPr>
        <w:t>196</w:t>
      </w:r>
      <w:r w:rsidRPr="004145C9">
        <w:rPr>
          <w:rFonts w:ascii="Times New Roman" w:eastAsia="Times New Roman" w:hAnsi="Times New Roman" w:cs="Times New Roman"/>
          <w:sz w:val="24"/>
          <w:szCs w:val="24"/>
        </w:rPr>
        <w:t>, 218-226.</w:t>
      </w:r>
    </w:p>
    <w:p w:rsidR="00443C44" w:rsidRPr="00443C44" w:rsidRDefault="00443C44" w:rsidP="00443C44">
      <w:pPr>
        <w:spacing w:after="0" w:line="480" w:lineRule="auto"/>
        <w:ind w:left="720" w:hanging="720"/>
        <w:rPr>
          <w:rFonts w:ascii="Times New Roman" w:eastAsia="Times New Roman" w:hAnsi="Times New Roman" w:cs="Times New Roman"/>
          <w:sz w:val="24"/>
          <w:szCs w:val="24"/>
        </w:rPr>
      </w:pPr>
      <w:r w:rsidRPr="00434410">
        <w:rPr>
          <w:rFonts w:ascii="Times New Roman" w:eastAsia="Times New Roman" w:hAnsi="Times New Roman" w:cs="Times New Roman"/>
          <w:sz w:val="24"/>
          <w:szCs w:val="24"/>
        </w:rPr>
        <w:t xml:space="preserve">Lefkowitz, J. (2017). </w:t>
      </w:r>
      <w:proofErr w:type="gramStart"/>
      <w:r w:rsidRPr="00434410">
        <w:rPr>
          <w:rFonts w:ascii="Times New Roman" w:eastAsia="Times New Roman" w:hAnsi="Times New Roman" w:cs="Times New Roman"/>
          <w:i/>
          <w:iCs/>
          <w:sz w:val="24"/>
          <w:szCs w:val="24"/>
        </w:rPr>
        <w:t>Ethics and values in industrial-organizational psychology</w:t>
      </w:r>
      <w:r w:rsidRPr="00434410">
        <w:rPr>
          <w:rFonts w:ascii="Times New Roman" w:eastAsia="Times New Roman" w:hAnsi="Times New Roman" w:cs="Times New Roman"/>
          <w:sz w:val="24"/>
          <w:szCs w:val="24"/>
        </w:rPr>
        <w:t>.</w:t>
      </w:r>
      <w:proofErr w:type="gramEnd"/>
      <w:r w:rsidRPr="00434410">
        <w:rPr>
          <w:rFonts w:ascii="Times New Roman" w:eastAsia="Times New Roman" w:hAnsi="Times New Roman" w:cs="Times New Roman"/>
          <w:sz w:val="24"/>
          <w:szCs w:val="24"/>
        </w:rPr>
        <w:t xml:space="preserve"> </w:t>
      </w:r>
      <w:proofErr w:type="gramStart"/>
      <w:r w:rsidRPr="00434410">
        <w:rPr>
          <w:rFonts w:ascii="Times New Roman" w:eastAsia="Times New Roman" w:hAnsi="Times New Roman" w:cs="Times New Roman"/>
          <w:sz w:val="24"/>
          <w:szCs w:val="24"/>
        </w:rPr>
        <w:t>Taylor &amp; Francis.</w:t>
      </w:r>
      <w:proofErr w:type="gramEnd"/>
    </w:p>
    <w:p w:rsidR="00443C44" w:rsidRPr="008B3FDE" w:rsidRDefault="00443C44" w:rsidP="00443C44">
      <w:pPr>
        <w:spacing w:after="0" w:line="480" w:lineRule="auto"/>
        <w:ind w:left="720" w:hanging="720"/>
        <w:rPr>
          <w:rFonts w:ascii="Times New Roman" w:eastAsia="Times New Roman" w:hAnsi="Times New Roman" w:cs="Times New Roman"/>
          <w:sz w:val="24"/>
          <w:szCs w:val="24"/>
        </w:rPr>
      </w:pPr>
      <w:r w:rsidRPr="008B3FDE">
        <w:rPr>
          <w:rFonts w:ascii="Times New Roman" w:eastAsia="Times New Roman" w:hAnsi="Times New Roman" w:cs="Times New Roman"/>
          <w:sz w:val="24"/>
          <w:szCs w:val="24"/>
        </w:rPr>
        <w:t xml:space="preserve">Levitt, H. M., Bamberg, M., Creswell, J. W., Frost, D. M., </w:t>
      </w:r>
      <w:proofErr w:type="spellStart"/>
      <w:r w:rsidRPr="008B3FDE">
        <w:rPr>
          <w:rFonts w:ascii="Times New Roman" w:eastAsia="Times New Roman" w:hAnsi="Times New Roman" w:cs="Times New Roman"/>
          <w:sz w:val="24"/>
          <w:szCs w:val="24"/>
        </w:rPr>
        <w:t>Josselson</w:t>
      </w:r>
      <w:proofErr w:type="spellEnd"/>
      <w:r w:rsidRPr="008B3FDE">
        <w:rPr>
          <w:rFonts w:ascii="Times New Roman" w:eastAsia="Times New Roman" w:hAnsi="Times New Roman" w:cs="Times New Roman"/>
          <w:sz w:val="24"/>
          <w:szCs w:val="24"/>
        </w:rPr>
        <w:t xml:space="preserve">, R., &amp; </w:t>
      </w:r>
      <w:proofErr w:type="spellStart"/>
      <w:r w:rsidRPr="008B3FDE">
        <w:rPr>
          <w:rFonts w:ascii="Times New Roman" w:eastAsia="Times New Roman" w:hAnsi="Times New Roman" w:cs="Times New Roman"/>
          <w:sz w:val="24"/>
          <w:szCs w:val="24"/>
        </w:rPr>
        <w:t>Suárez</w:t>
      </w:r>
      <w:proofErr w:type="spellEnd"/>
      <w:r w:rsidRPr="008B3FDE">
        <w:rPr>
          <w:rFonts w:ascii="Times New Roman" w:eastAsia="Times New Roman" w:hAnsi="Times New Roman" w:cs="Times New Roman"/>
          <w:sz w:val="24"/>
          <w:szCs w:val="24"/>
        </w:rPr>
        <w:t xml:space="preserve">-Orozco, C. (2018). Journal article reporting standards for qualitative primary, qualitative </w:t>
      </w:r>
      <w:proofErr w:type="gramStart"/>
      <w:r w:rsidRPr="008B3FDE">
        <w:rPr>
          <w:rFonts w:ascii="Times New Roman" w:eastAsia="Times New Roman" w:hAnsi="Times New Roman" w:cs="Times New Roman"/>
          <w:sz w:val="24"/>
          <w:szCs w:val="24"/>
        </w:rPr>
        <w:t>meta-analytic,</w:t>
      </w:r>
      <w:proofErr w:type="gramEnd"/>
      <w:r w:rsidRPr="008B3FDE">
        <w:rPr>
          <w:rFonts w:ascii="Times New Roman" w:eastAsia="Times New Roman" w:hAnsi="Times New Roman" w:cs="Times New Roman"/>
          <w:sz w:val="24"/>
          <w:szCs w:val="24"/>
        </w:rPr>
        <w:t xml:space="preserve"> and mixed methods research in psychology: The APA Publications and Communications Board task force report. </w:t>
      </w:r>
      <w:proofErr w:type="gramStart"/>
      <w:r w:rsidRPr="008B3FDE">
        <w:rPr>
          <w:rFonts w:ascii="Times New Roman" w:eastAsia="Times New Roman" w:hAnsi="Times New Roman" w:cs="Times New Roman"/>
          <w:i/>
          <w:iCs/>
          <w:sz w:val="24"/>
          <w:szCs w:val="24"/>
        </w:rPr>
        <w:t>American Psychologist</w:t>
      </w:r>
      <w:r w:rsidRPr="008B3FDE">
        <w:rPr>
          <w:rFonts w:ascii="Times New Roman" w:eastAsia="Times New Roman" w:hAnsi="Times New Roman" w:cs="Times New Roman"/>
          <w:sz w:val="24"/>
          <w:szCs w:val="24"/>
        </w:rPr>
        <w:t xml:space="preserve">, </w:t>
      </w:r>
      <w:r w:rsidRPr="008B3FDE">
        <w:rPr>
          <w:rFonts w:ascii="Times New Roman" w:eastAsia="Times New Roman" w:hAnsi="Times New Roman" w:cs="Times New Roman"/>
          <w:i/>
          <w:iCs/>
          <w:sz w:val="24"/>
          <w:szCs w:val="24"/>
        </w:rPr>
        <w:t>73</w:t>
      </w:r>
      <w:r w:rsidRPr="008B3FDE">
        <w:rPr>
          <w:rFonts w:ascii="Times New Roman" w:eastAsia="Times New Roman" w:hAnsi="Times New Roman" w:cs="Times New Roman"/>
          <w:sz w:val="24"/>
          <w:szCs w:val="24"/>
        </w:rPr>
        <w:t>(1), 26.</w:t>
      </w:r>
      <w:proofErr w:type="gramEnd"/>
    </w:p>
    <w:p w:rsidR="00443C44" w:rsidRPr="00443C44" w:rsidRDefault="00443C44" w:rsidP="00443C44">
      <w:pPr>
        <w:spacing w:after="0" w:line="480" w:lineRule="auto"/>
        <w:ind w:left="720" w:hanging="720"/>
        <w:rPr>
          <w:rFonts w:ascii="Times New Roman" w:eastAsia="Times New Roman" w:hAnsi="Times New Roman" w:cs="Times New Roman"/>
          <w:sz w:val="24"/>
          <w:szCs w:val="24"/>
        </w:rPr>
      </w:pPr>
      <w:proofErr w:type="gramStart"/>
      <w:r w:rsidRPr="004145C9">
        <w:rPr>
          <w:rFonts w:ascii="Times New Roman" w:eastAsia="Times New Roman" w:hAnsi="Times New Roman" w:cs="Times New Roman"/>
          <w:sz w:val="24"/>
          <w:szCs w:val="24"/>
        </w:rPr>
        <w:lastRenderedPageBreak/>
        <w:t>Neal, T. (2018).</w:t>
      </w:r>
      <w:proofErr w:type="gramEnd"/>
      <w:r w:rsidRPr="004145C9">
        <w:rPr>
          <w:rFonts w:ascii="Times New Roman" w:eastAsia="Times New Roman" w:hAnsi="Times New Roman" w:cs="Times New Roman"/>
          <w:sz w:val="24"/>
          <w:szCs w:val="24"/>
        </w:rPr>
        <w:t xml:space="preserve"> Forensic psychology and correctional psychology: Distinct but related subfields of psychological science and practice. </w:t>
      </w:r>
      <w:proofErr w:type="gramStart"/>
      <w:r w:rsidRPr="004145C9">
        <w:rPr>
          <w:rFonts w:ascii="Times New Roman" w:eastAsia="Times New Roman" w:hAnsi="Times New Roman" w:cs="Times New Roman"/>
          <w:i/>
          <w:iCs/>
          <w:sz w:val="24"/>
          <w:szCs w:val="24"/>
        </w:rPr>
        <w:t>American Psychologist</w:t>
      </w:r>
      <w:r w:rsidRPr="004145C9">
        <w:rPr>
          <w:rFonts w:ascii="Times New Roman" w:eastAsia="Times New Roman" w:hAnsi="Times New Roman" w:cs="Times New Roman"/>
          <w:sz w:val="24"/>
          <w:szCs w:val="24"/>
        </w:rPr>
        <w:t xml:space="preserve">, </w:t>
      </w:r>
      <w:r w:rsidRPr="004145C9">
        <w:rPr>
          <w:rFonts w:ascii="Times New Roman" w:eastAsia="Times New Roman" w:hAnsi="Times New Roman" w:cs="Times New Roman"/>
          <w:i/>
          <w:iCs/>
          <w:sz w:val="24"/>
          <w:szCs w:val="24"/>
        </w:rPr>
        <w:t>73</w:t>
      </w:r>
      <w:r w:rsidRPr="004145C9">
        <w:rPr>
          <w:rFonts w:ascii="Times New Roman" w:eastAsia="Times New Roman" w:hAnsi="Times New Roman" w:cs="Times New Roman"/>
          <w:sz w:val="24"/>
          <w:szCs w:val="24"/>
        </w:rPr>
        <w:t>(5), 651.</w:t>
      </w:r>
      <w:proofErr w:type="gramEnd"/>
    </w:p>
    <w:p w:rsidR="00443C44" w:rsidRPr="004145C9" w:rsidRDefault="00443C44" w:rsidP="00443C44">
      <w:pPr>
        <w:spacing w:after="0" w:line="480" w:lineRule="auto"/>
        <w:ind w:left="720" w:hanging="720"/>
        <w:rPr>
          <w:rFonts w:ascii="Times New Roman" w:eastAsia="Times New Roman" w:hAnsi="Times New Roman" w:cs="Times New Roman"/>
          <w:sz w:val="24"/>
          <w:szCs w:val="24"/>
        </w:rPr>
      </w:pPr>
      <w:r w:rsidRPr="004145C9">
        <w:rPr>
          <w:rFonts w:ascii="Times New Roman" w:eastAsia="Times New Roman" w:hAnsi="Times New Roman" w:cs="Times New Roman"/>
          <w:sz w:val="24"/>
          <w:szCs w:val="24"/>
        </w:rPr>
        <w:t xml:space="preserve">Pendergast, L. L., von der </w:t>
      </w:r>
      <w:proofErr w:type="spellStart"/>
      <w:r w:rsidRPr="004145C9">
        <w:rPr>
          <w:rFonts w:ascii="Times New Roman" w:eastAsia="Times New Roman" w:hAnsi="Times New Roman" w:cs="Times New Roman"/>
          <w:sz w:val="24"/>
          <w:szCs w:val="24"/>
        </w:rPr>
        <w:t>Embse</w:t>
      </w:r>
      <w:proofErr w:type="spellEnd"/>
      <w:r w:rsidRPr="004145C9">
        <w:rPr>
          <w:rFonts w:ascii="Times New Roman" w:eastAsia="Times New Roman" w:hAnsi="Times New Roman" w:cs="Times New Roman"/>
          <w:sz w:val="24"/>
          <w:szCs w:val="24"/>
        </w:rPr>
        <w:t xml:space="preserve">, N., </w:t>
      </w:r>
      <w:proofErr w:type="spellStart"/>
      <w:r w:rsidRPr="004145C9">
        <w:rPr>
          <w:rFonts w:ascii="Times New Roman" w:eastAsia="Times New Roman" w:hAnsi="Times New Roman" w:cs="Times New Roman"/>
          <w:sz w:val="24"/>
          <w:szCs w:val="24"/>
        </w:rPr>
        <w:t>Kilgus</w:t>
      </w:r>
      <w:proofErr w:type="spellEnd"/>
      <w:r w:rsidRPr="004145C9">
        <w:rPr>
          <w:rFonts w:ascii="Times New Roman" w:eastAsia="Times New Roman" w:hAnsi="Times New Roman" w:cs="Times New Roman"/>
          <w:sz w:val="24"/>
          <w:szCs w:val="24"/>
        </w:rPr>
        <w:t xml:space="preserve">, S. P., &amp; </w:t>
      </w:r>
      <w:proofErr w:type="spellStart"/>
      <w:r w:rsidRPr="004145C9">
        <w:rPr>
          <w:rFonts w:ascii="Times New Roman" w:eastAsia="Times New Roman" w:hAnsi="Times New Roman" w:cs="Times New Roman"/>
          <w:sz w:val="24"/>
          <w:szCs w:val="24"/>
        </w:rPr>
        <w:t>Eklund</w:t>
      </w:r>
      <w:proofErr w:type="spellEnd"/>
      <w:r w:rsidRPr="004145C9">
        <w:rPr>
          <w:rFonts w:ascii="Times New Roman" w:eastAsia="Times New Roman" w:hAnsi="Times New Roman" w:cs="Times New Roman"/>
          <w:sz w:val="24"/>
          <w:szCs w:val="24"/>
        </w:rPr>
        <w:t xml:space="preserve">, K. R. (2017). Measurement equivalence: A non-technical primer on categorical multi-group confirmatory factor analysis in school psychology. </w:t>
      </w:r>
      <w:r w:rsidRPr="004145C9">
        <w:rPr>
          <w:rFonts w:ascii="Times New Roman" w:eastAsia="Times New Roman" w:hAnsi="Times New Roman" w:cs="Times New Roman"/>
          <w:i/>
          <w:iCs/>
          <w:sz w:val="24"/>
          <w:szCs w:val="24"/>
        </w:rPr>
        <w:t>Journal of School Psychology</w:t>
      </w:r>
      <w:r w:rsidRPr="004145C9">
        <w:rPr>
          <w:rFonts w:ascii="Times New Roman" w:eastAsia="Times New Roman" w:hAnsi="Times New Roman" w:cs="Times New Roman"/>
          <w:sz w:val="24"/>
          <w:szCs w:val="24"/>
        </w:rPr>
        <w:t xml:space="preserve">, </w:t>
      </w:r>
      <w:r w:rsidRPr="004145C9">
        <w:rPr>
          <w:rFonts w:ascii="Times New Roman" w:eastAsia="Times New Roman" w:hAnsi="Times New Roman" w:cs="Times New Roman"/>
          <w:i/>
          <w:iCs/>
          <w:sz w:val="24"/>
          <w:szCs w:val="24"/>
        </w:rPr>
        <w:t>60</w:t>
      </w:r>
      <w:r w:rsidRPr="004145C9">
        <w:rPr>
          <w:rFonts w:ascii="Times New Roman" w:eastAsia="Times New Roman" w:hAnsi="Times New Roman" w:cs="Times New Roman"/>
          <w:sz w:val="24"/>
          <w:szCs w:val="24"/>
        </w:rPr>
        <w:t>, 65-82.</w:t>
      </w:r>
    </w:p>
    <w:p w:rsidR="00443C44" w:rsidRPr="00443C44" w:rsidRDefault="00443C44" w:rsidP="00443C44">
      <w:pPr>
        <w:spacing w:after="0" w:line="480" w:lineRule="auto"/>
        <w:ind w:left="720" w:hanging="720"/>
        <w:rPr>
          <w:rFonts w:ascii="Times New Roman" w:eastAsia="Times New Roman" w:hAnsi="Times New Roman" w:cs="Times New Roman"/>
          <w:sz w:val="24"/>
          <w:szCs w:val="24"/>
        </w:rPr>
      </w:pPr>
      <w:proofErr w:type="gramStart"/>
      <w:r w:rsidRPr="004145C9">
        <w:rPr>
          <w:rFonts w:ascii="Times New Roman" w:eastAsia="Times New Roman" w:hAnsi="Times New Roman" w:cs="Times New Roman"/>
          <w:sz w:val="24"/>
          <w:szCs w:val="24"/>
        </w:rPr>
        <w:t>Peters, G. J. Y., &amp; Crutzen, R. (2017).</w:t>
      </w:r>
      <w:proofErr w:type="gramEnd"/>
      <w:r w:rsidRPr="004145C9">
        <w:rPr>
          <w:rFonts w:ascii="Times New Roman" w:eastAsia="Times New Roman" w:hAnsi="Times New Roman" w:cs="Times New Roman"/>
          <w:sz w:val="24"/>
          <w:szCs w:val="24"/>
        </w:rPr>
        <w:t xml:space="preserve"> Pragmatic nihilism: how a Theory of Nothing can help health psychology progress. </w:t>
      </w:r>
      <w:r w:rsidRPr="004145C9">
        <w:rPr>
          <w:rFonts w:ascii="Times New Roman" w:eastAsia="Times New Roman" w:hAnsi="Times New Roman" w:cs="Times New Roman"/>
          <w:i/>
          <w:iCs/>
          <w:sz w:val="24"/>
          <w:szCs w:val="24"/>
        </w:rPr>
        <w:t>Health Psychology Review</w:t>
      </w:r>
      <w:r w:rsidRPr="004145C9">
        <w:rPr>
          <w:rFonts w:ascii="Times New Roman" w:eastAsia="Times New Roman" w:hAnsi="Times New Roman" w:cs="Times New Roman"/>
          <w:sz w:val="24"/>
          <w:szCs w:val="24"/>
        </w:rPr>
        <w:t xml:space="preserve">, </w:t>
      </w:r>
      <w:r w:rsidRPr="004145C9">
        <w:rPr>
          <w:rFonts w:ascii="Times New Roman" w:eastAsia="Times New Roman" w:hAnsi="Times New Roman" w:cs="Times New Roman"/>
          <w:i/>
          <w:iCs/>
          <w:sz w:val="24"/>
          <w:szCs w:val="24"/>
        </w:rPr>
        <w:t>11</w:t>
      </w:r>
      <w:r w:rsidRPr="004145C9">
        <w:rPr>
          <w:rFonts w:ascii="Times New Roman" w:eastAsia="Times New Roman" w:hAnsi="Times New Roman" w:cs="Times New Roman"/>
          <w:sz w:val="24"/>
          <w:szCs w:val="24"/>
        </w:rPr>
        <w:t>(2), 103-121.</w:t>
      </w:r>
    </w:p>
    <w:p w:rsidR="00443C44" w:rsidRPr="00443C44" w:rsidRDefault="00443C44" w:rsidP="00443C44">
      <w:pPr>
        <w:spacing w:after="0" w:line="480" w:lineRule="auto"/>
        <w:ind w:left="720" w:hanging="720"/>
        <w:rPr>
          <w:rFonts w:ascii="Times New Roman" w:eastAsia="Times New Roman" w:hAnsi="Times New Roman" w:cs="Times New Roman"/>
          <w:sz w:val="24"/>
          <w:szCs w:val="24"/>
        </w:rPr>
      </w:pPr>
      <w:r w:rsidRPr="004145C9">
        <w:rPr>
          <w:rFonts w:ascii="Times New Roman" w:eastAsia="Times New Roman" w:hAnsi="Times New Roman" w:cs="Times New Roman"/>
          <w:sz w:val="24"/>
          <w:szCs w:val="24"/>
        </w:rPr>
        <w:t xml:space="preserve">Scholz, U. (2019). It's time to think about time in health psychology. </w:t>
      </w:r>
      <w:proofErr w:type="gramStart"/>
      <w:r w:rsidRPr="004145C9">
        <w:rPr>
          <w:rFonts w:ascii="Times New Roman" w:eastAsia="Times New Roman" w:hAnsi="Times New Roman" w:cs="Times New Roman"/>
          <w:i/>
          <w:iCs/>
          <w:sz w:val="24"/>
          <w:szCs w:val="24"/>
        </w:rPr>
        <w:t>Applied Psychology: Health and Well‐Being</w:t>
      </w:r>
      <w:r w:rsidRPr="004145C9">
        <w:rPr>
          <w:rFonts w:ascii="Times New Roman" w:eastAsia="Times New Roman" w:hAnsi="Times New Roman" w:cs="Times New Roman"/>
          <w:sz w:val="24"/>
          <w:szCs w:val="24"/>
        </w:rPr>
        <w:t xml:space="preserve">, </w:t>
      </w:r>
      <w:r w:rsidRPr="004145C9">
        <w:rPr>
          <w:rFonts w:ascii="Times New Roman" w:eastAsia="Times New Roman" w:hAnsi="Times New Roman" w:cs="Times New Roman"/>
          <w:i/>
          <w:iCs/>
          <w:sz w:val="24"/>
          <w:szCs w:val="24"/>
        </w:rPr>
        <w:t>11</w:t>
      </w:r>
      <w:r w:rsidRPr="004145C9">
        <w:rPr>
          <w:rFonts w:ascii="Times New Roman" w:eastAsia="Times New Roman" w:hAnsi="Times New Roman" w:cs="Times New Roman"/>
          <w:sz w:val="24"/>
          <w:szCs w:val="24"/>
        </w:rPr>
        <w:t>(2), 173-186.</w:t>
      </w:r>
      <w:proofErr w:type="gramEnd"/>
    </w:p>
    <w:p w:rsidR="00443C44" w:rsidRPr="00443C44" w:rsidRDefault="00443C44" w:rsidP="00443C44">
      <w:pPr>
        <w:spacing w:after="0" w:line="480" w:lineRule="auto"/>
        <w:ind w:left="720" w:hanging="720"/>
        <w:rPr>
          <w:rFonts w:ascii="Times New Roman" w:eastAsia="Times New Roman" w:hAnsi="Times New Roman" w:cs="Times New Roman"/>
          <w:sz w:val="24"/>
          <w:szCs w:val="24"/>
        </w:rPr>
      </w:pPr>
      <w:r w:rsidRPr="00434410">
        <w:rPr>
          <w:rFonts w:ascii="Times New Roman" w:eastAsia="Times New Roman" w:hAnsi="Times New Roman" w:cs="Times New Roman"/>
          <w:sz w:val="24"/>
          <w:szCs w:val="24"/>
        </w:rPr>
        <w:t xml:space="preserve">Shin, R. Q., Welch, J. C., Kaya, A. E., </w:t>
      </w:r>
      <w:proofErr w:type="spellStart"/>
      <w:r w:rsidRPr="00434410">
        <w:rPr>
          <w:rFonts w:ascii="Times New Roman" w:eastAsia="Times New Roman" w:hAnsi="Times New Roman" w:cs="Times New Roman"/>
          <w:sz w:val="24"/>
          <w:szCs w:val="24"/>
        </w:rPr>
        <w:t>Yeung</w:t>
      </w:r>
      <w:proofErr w:type="spellEnd"/>
      <w:r w:rsidRPr="00434410">
        <w:rPr>
          <w:rFonts w:ascii="Times New Roman" w:eastAsia="Times New Roman" w:hAnsi="Times New Roman" w:cs="Times New Roman"/>
          <w:sz w:val="24"/>
          <w:szCs w:val="24"/>
        </w:rPr>
        <w:t xml:space="preserve">, J. G., </w:t>
      </w:r>
      <w:proofErr w:type="spellStart"/>
      <w:r w:rsidRPr="00434410">
        <w:rPr>
          <w:rFonts w:ascii="Times New Roman" w:eastAsia="Times New Roman" w:hAnsi="Times New Roman" w:cs="Times New Roman"/>
          <w:sz w:val="24"/>
          <w:szCs w:val="24"/>
        </w:rPr>
        <w:t>Obana</w:t>
      </w:r>
      <w:proofErr w:type="spellEnd"/>
      <w:r w:rsidRPr="00434410">
        <w:rPr>
          <w:rFonts w:ascii="Times New Roman" w:eastAsia="Times New Roman" w:hAnsi="Times New Roman" w:cs="Times New Roman"/>
          <w:sz w:val="24"/>
          <w:szCs w:val="24"/>
        </w:rPr>
        <w:t xml:space="preserve">, C., Sharma, R., ... &amp; Yee, S. (2017). The </w:t>
      </w:r>
      <w:proofErr w:type="spellStart"/>
      <w:r w:rsidRPr="00434410">
        <w:rPr>
          <w:rFonts w:ascii="Times New Roman" w:eastAsia="Times New Roman" w:hAnsi="Times New Roman" w:cs="Times New Roman"/>
          <w:sz w:val="24"/>
          <w:szCs w:val="24"/>
        </w:rPr>
        <w:t>intersectionality</w:t>
      </w:r>
      <w:proofErr w:type="spellEnd"/>
      <w:r w:rsidRPr="00434410">
        <w:rPr>
          <w:rFonts w:ascii="Times New Roman" w:eastAsia="Times New Roman" w:hAnsi="Times New Roman" w:cs="Times New Roman"/>
          <w:sz w:val="24"/>
          <w:szCs w:val="24"/>
        </w:rPr>
        <w:t xml:space="preserve"> framework and identity intersections in the Journal of Counseling Psychology and The Counseling Psychologist: A content analysis. </w:t>
      </w:r>
      <w:proofErr w:type="gramStart"/>
      <w:r w:rsidRPr="00434410">
        <w:rPr>
          <w:rFonts w:ascii="Times New Roman" w:eastAsia="Times New Roman" w:hAnsi="Times New Roman" w:cs="Times New Roman"/>
          <w:i/>
          <w:iCs/>
          <w:sz w:val="24"/>
          <w:szCs w:val="24"/>
        </w:rPr>
        <w:t>Journal of Counseling Psychology</w:t>
      </w:r>
      <w:r w:rsidRPr="00434410">
        <w:rPr>
          <w:rFonts w:ascii="Times New Roman" w:eastAsia="Times New Roman" w:hAnsi="Times New Roman" w:cs="Times New Roman"/>
          <w:sz w:val="24"/>
          <w:szCs w:val="24"/>
        </w:rPr>
        <w:t xml:space="preserve">, </w:t>
      </w:r>
      <w:r w:rsidRPr="00434410">
        <w:rPr>
          <w:rFonts w:ascii="Times New Roman" w:eastAsia="Times New Roman" w:hAnsi="Times New Roman" w:cs="Times New Roman"/>
          <w:i/>
          <w:iCs/>
          <w:sz w:val="24"/>
          <w:szCs w:val="24"/>
        </w:rPr>
        <w:t>64</w:t>
      </w:r>
      <w:r w:rsidRPr="00434410">
        <w:rPr>
          <w:rFonts w:ascii="Times New Roman" w:eastAsia="Times New Roman" w:hAnsi="Times New Roman" w:cs="Times New Roman"/>
          <w:sz w:val="24"/>
          <w:szCs w:val="24"/>
        </w:rPr>
        <w:t>(5), 458.</w:t>
      </w:r>
      <w:proofErr w:type="gramEnd"/>
    </w:p>
    <w:p w:rsidR="00C51A65" w:rsidRPr="00443C44" w:rsidRDefault="00C51A65" w:rsidP="00443C44">
      <w:pPr>
        <w:spacing w:line="480" w:lineRule="auto"/>
        <w:rPr>
          <w:rFonts w:ascii="Times New Roman" w:hAnsi="Times New Roman" w:cs="Times New Roman"/>
          <w:sz w:val="24"/>
          <w:szCs w:val="24"/>
        </w:rPr>
      </w:pPr>
      <w:r w:rsidRPr="00443C44">
        <w:rPr>
          <w:rFonts w:ascii="Times New Roman" w:hAnsi="Times New Roman" w:cs="Times New Roman"/>
          <w:sz w:val="24"/>
          <w:szCs w:val="24"/>
        </w:rPr>
        <w:t xml:space="preserve">         </w:t>
      </w:r>
    </w:p>
    <w:p w:rsidR="00C51A65" w:rsidRPr="00443C44" w:rsidRDefault="00C51A65" w:rsidP="00443C44">
      <w:pPr>
        <w:spacing w:line="480" w:lineRule="auto"/>
        <w:rPr>
          <w:rFonts w:ascii="Times New Roman" w:hAnsi="Times New Roman" w:cs="Times New Roman"/>
          <w:sz w:val="24"/>
          <w:szCs w:val="24"/>
        </w:rPr>
      </w:pPr>
    </w:p>
    <w:p w:rsidR="00C51A65" w:rsidRPr="00443C44" w:rsidRDefault="00C51A65" w:rsidP="00443C44">
      <w:pPr>
        <w:spacing w:line="480" w:lineRule="auto"/>
        <w:rPr>
          <w:rFonts w:ascii="Times New Roman" w:hAnsi="Times New Roman" w:cs="Times New Roman"/>
          <w:sz w:val="24"/>
          <w:szCs w:val="24"/>
        </w:rPr>
      </w:pPr>
      <w:r w:rsidRPr="00443C44">
        <w:rPr>
          <w:rFonts w:ascii="Times New Roman" w:hAnsi="Times New Roman" w:cs="Times New Roman"/>
          <w:sz w:val="24"/>
          <w:szCs w:val="24"/>
        </w:rPr>
        <w:t xml:space="preserve"> </w:t>
      </w:r>
    </w:p>
    <w:p w:rsidR="00C51A65" w:rsidRPr="00443C44" w:rsidRDefault="00C51A65" w:rsidP="00443C44">
      <w:pPr>
        <w:spacing w:line="480" w:lineRule="auto"/>
        <w:rPr>
          <w:rFonts w:ascii="Times New Roman" w:hAnsi="Times New Roman" w:cs="Times New Roman"/>
          <w:sz w:val="24"/>
          <w:szCs w:val="24"/>
        </w:rPr>
      </w:pPr>
    </w:p>
    <w:p w:rsidR="00C51A65" w:rsidRPr="00443C44" w:rsidRDefault="00C51A65" w:rsidP="00443C44">
      <w:pPr>
        <w:spacing w:line="480" w:lineRule="auto"/>
        <w:rPr>
          <w:rFonts w:ascii="Times New Roman" w:hAnsi="Times New Roman" w:cs="Times New Roman"/>
          <w:sz w:val="24"/>
          <w:szCs w:val="24"/>
        </w:rPr>
      </w:pPr>
      <w:r w:rsidRPr="00443C44">
        <w:rPr>
          <w:rFonts w:ascii="Times New Roman" w:hAnsi="Times New Roman" w:cs="Times New Roman"/>
          <w:sz w:val="24"/>
          <w:szCs w:val="24"/>
        </w:rPr>
        <w:t xml:space="preserve">             </w:t>
      </w:r>
    </w:p>
    <w:p w:rsidR="00C51A65" w:rsidRPr="00443C44" w:rsidRDefault="00C51A65" w:rsidP="00443C44">
      <w:pPr>
        <w:spacing w:line="480" w:lineRule="auto"/>
        <w:rPr>
          <w:rFonts w:ascii="Times New Roman" w:hAnsi="Times New Roman" w:cs="Times New Roman"/>
          <w:sz w:val="24"/>
          <w:szCs w:val="24"/>
        </w:rPr>
      </w:pPr>
      <w:r w:rsidRPr="00443C44">
        <w:rPr>
          <w:rFonts w:ascii="Times New Roman" w:hAnsi="Times New Roman" w:cs="Times New Roman"/>
          <w:sz w:val="24"/>
          <w:szCs w:val="24"/>
        </w:rPr>
        <w:t xml:space="preserve"> </w:t>
      </w:r>
    </w:p>
    <w:p w:rsidR="00C51A65" w:rsidRPr="00443C44" w:rsidRDefault="00C51A65" w:rsidP="00443C44">
      <w:pPr>
        <w:spacing w:line="480" w:lineRule="auto"/>
        <w:rPr>
          <w:rFonts w:ascii="Times New Roman" w:hAnsi="Times New Roman" w:cs="Times New Roman"/>
          <w:sz w:val="24"/>
          <w:szCs w:val="24"/>
        </w:rPr>
      </w:pPr>
      <w:r w:rsidRPr="00443C44">
        <w:rPr>
          <w:rFonts w:ascii="Times New Roman" w:hAnsi="Times New Roman" w:cs="Times New Roman"/>
          <w:sz w:val="24"/>
          <w:szCs w:val="24"/>
        </w:rPr>
        <w:t xml:space="preserve">  </w:t>
      </w:r>
    </w:p>
    <w:p w:rsidR="00C51A65" w:rsidRPr="00443C44" w:rsidRDefault="00C51A65" w:rsidP="00443C44">
      <w:pPr>
        <w:spacing w:line="480" w:lineRule="auto"/>
        <w:rPr>
          <w:rFonts w:ascii="Times New Roman" w:hAnsi="Times New Roman" w:cs="Times New Roman"/>
          <w:sz w:val="24"/>
          <w:szCs w:val="24"/>
        </w:rPr>
      </w:pPr>
      <w:r w:rsidRPr="00443C44">
        <w:rPr>
          <w:rFonts w:ascii="Times New Roman" w:hAnsi="Times New Roman" w:cs="Times New Roman"/>
          <w:sz w:val="24"/>
          <w:szCs w:val="24"/>
        </w:rPr>
        <w:t xml:space="preserve">     </w:t>
      </w:r>
    </w:p>
    <w:p w:rsidR="00C51A65" w:rsidRPr="00443C44" w:rsidRDefault="00C51A65" w:rsidP="00443C44">
      <w:pPr>
        <w:spacing w:line="480" w:lineRule="auto"/>
        <w:rPr>
          <w:rFonts w:ascii="Times New Roman" w:hAnsi="Times New Roman" w:cs="Times New Roman"/>
          <w:sz w:val="24"/>
          <w:szCs w:val="24"/>
        </w:rPr>
      </w:pPr>
      <w:r w:rsidRPr="00443C44">
        <w:rPr>
          <w:rFonts w:ascii="Times New Roman" w:hAnsi="Times New Roman" w:cs="Times New Roman"/>
          <w:sz w:val="24"/>
          <w:szCs w:val="24"/>
        </w:rPr>
        <w:lastRenderedPageBreak/>
        <w:t xml:space="preserve">                         </w:t>
      </w:r>
    </w:p>
    <w:p w:rsidR="00C51A65" w:rsidRPr="00443C44" w:rsidRDefault="00C51A65" w:rsidP="00443C44">
      <w:pPr>
        <w:spacing w:line="480" w:lineRule="auto"/>
        <w:rPr>
          <w:rFonts w:ascii="Times New Roman" w:hAnsi="Times New Roman" w:cs="Times New Roman"/>
          <w:sz w:val="24"/>
          <w:szCs w:val="24"/>
        </w:rPr>
      </w:pPr>
      <w:r w:rsidRPr="00443C44">
        <w:rPr>
          <w:rFonts w:ascii="Times New Roman" w:hAnsi="Times New Roman" w:cs="Times New Roman"/>
          <w:sz w:val="24"/>
          <w:szCs w:val="24"/>
        </w:rPr>
        <w:t xml:space="preserve">       </w:t>
      </w:r>
    </w:p>
    <w:p w:rsidR="00C51A65" w:rsidRPr="00443C44" w:rsidRDefault="00C51A65" w:rsidP="00443C44">
      <w:pPr>
        <w:spacing w:line="480" w:lineRule="auto"/>
        <w:rPr>
          <w:rFonts w:ascii="Times New Roman" w:hAnsi="Times New Roman" w:cs="Times New Roman"/>
          <w:sz w:val="24"/>
          <w:szCs w:val="24"/>
        </w:rPr>
      </w:pPr>
      <w:r w:rsidRPr="00443C44">
        <w:rPr>
          <w:rFonts w:ascii="Times New Roman" w:hAnsi="Times New Roman" w:cs="Times New Roman"/>
          <w:sz w:val="24"/>
          <w:szCs w:val="24"/>
        </w:rPr>
        <w:t xml:space="preserve">            </w:t>
      </w:r>
    </w:p>
    <w:p w:rsidR="0066052A" w:rsidRPr="00443C44" w:rsidRDefault="00C51A65" w:rsidP="00443C44">
      <w:pPr>
        <w:spacing w:line="480" w:lineRule="auto"/>
        <w:rPr>
          <w:rFonts w:ascii="Times New Roman" w:hAnsi="Times New Roman" w:cs="Times New Roman"/>
          <w:sz w:val="24"/>
          <w:szCs w:val="24"/>
        </w:rPr>
      </w:pPr>
      <w:r w:rsidRPr="00443C44">
        <w:rPr>
          <w:rFonts w:ascii="Times New Roman" w:hAnsi="Times New Roman" w:cs="Times New Roman"/>
          <w:sz w:val="24"/>
          <w:szCs w:val="24"/>
        </w:rPr>
        <w:t xml:space="preserve">     </w:t>
      </w:r>
    </w:p>
    <w:sectPr w:rsidR="0066052A" w:rsidRPr="00443C44" w:rsidSect="00443C4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A18" w:rsidRDefault="003D0A18" w:rsidP="00443C44">
      <w:pPr>
        <w:spacing w:after="0" w:line="240" w:lineRule="auto"/>
      </w:pPr>
      <w:r>
        <w:separator/>
      </w:r>
    </w:p>
  </w:endnote>
  <w:endnote w:type="continuationSeparator" w:id="0">
    <w:p w:rsidR="003D0A18" w:rsidRDefault="003D0A18" w:rsidP="00443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A18" w:rsidRDefault="003D0A18" w:rsidP="00443C44">
      <w:pPr>
        <w:spacing w:after="0" w:line="240" w:lineRule="auto"/>
      </w:pPr>
      <w:r>
        <w:separator/>
      </w:r>
    </w:p>
  </w:footnote>
  <w:footnote w:type="continuationSeparator" w:id="0">
    <w:p w:rsidR="003D0A18" w:rsidRDefault="003D0A18" w:rsidP="00443C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C44" w:rsidRPr="00443C44" w:rsidRDefault="00443C44">
    <w:pPr>
      <w:pStyle w:val="Header"/>
      <w:rPr>
        <w:rFonts w:ascii="Times New Roman" w:hAnsi="Times New Roman" w:cs="Times New Roman"/>
        <w:sz w:val="24"/>
        <w:szCs w:val="24"/>
      </w:rPr>
    </w:pPr>
    <w:r>
      <w:tab/>
    </w:r>
    <w:r>
      <w:tab/>
    </w:r>
    <w:r w:rsidRPr="00443C44">
      <w:rPr>
        <w:rFonts w:ascii="Times New Roman" w:hAnsi="Times New Roman" w:cs="Times New Roman"/>
        <w:sz w:val="24"/>
        <w:szCs w:val="24"/>
      </w:rPr>
      <w:fldChar w:fldCharType="begin"/>
    </w:r>
    <w:r w:rsidRPr="00443C44">
      <w:rPr>
        <w:rFonts w:ascii="Times New Roman" w:hAnsi="Times New Roman" w:cs="Times New Roman"/>
        <w:sz w:val="24"/>
        <w:szCs w:val="24"/>
      </w:rPr>
      <w:instrText xml:space="preserve"> PAGE   \* MERGEFORMAT </w:instrText>
    </w:r>
    <w:r w:rsidRPr="00443C44">
      <w:rPr>
        <w:rFonts w:ascii="Times New Roman" w:hAnsi="Times New Roman" w:cs="Times New Roman"/>
        <w:sz w:val="24"/>
        <w:szCs w:val="24"/>
      </w:rPr>
      <w:fldChar w:fldCharType="separate"/>
    </w:r>
    <w:r w:rsidR="00BB41C7">
      <w:rPr>
        <w:rFonts w:ascii="Times New Roman" w:hAnsi="Times New Roman" w:cs="Times New Roman"/>
        <w:noProof/>
        <w:sz w:val="24"/>
        <w:szCs w:val="24"/>
      </w:rPr>
      <w:t>17</w:t>
    </w:r>
    <w:r w:rsidRPr="00443C44">
      <w:rPr>
        <w:rFonts w:ascii="Times New Roman" w:hAnsi="Times New Roman" w:cs="Times New Roman"/>
        <w:noProof/>
        <w:sz w:val="24"/>
        <w:szCs w:val="24"/>
      </w:rPr>
      <w:fldChar w:fldCharType="end"/>
    </w:r>
  </w:p>
  <w:p w:rsidR="00443C44" w:rsidRDefault="00443C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C44" w:rsidRPr="00443C44" w:rsidRDefault="00443C44">
    <w:pPr>
      <w:pStyle w:val="Header"/>
      <w:rPr>
        <w:rFonts w:ascii="Times New Roman" w:hAnsi="Times New Roman" w:cs="Times New Roman"/>
        <w:sz w:val="24"/>
        <w:szCs w:val="24"/>
      </w:rPr>
    </w:pPr>
    <w:r>
      <w:tab/>
    </w:r>
    <w:r>
      <w:tab/>
    </w:r>
    <w:r w:rsidRPr="00443C44">
      <w:rPr>
        <w:rFonts w:ascii="Times New Roman" w:hAnsi="Times New Roman" w:cs="Times New Roman"/>
        <w:sz w:val="24"/>
        <w:szCs w:val="24"/>
      </w:rPr>
      <w:fldChar w:fldCharType="begin"/>
    </w:r>
    <w:r w:rsidRPr="00443C44">
      <w:rPr>
        <w:rFonts w:ascii="Times New Roman" w:hAnsi="Times New Roman" w:cs="Times New Roman"/>
        <w:sz w:val="24"/>
        <w:szCs w:val="24"/>
      </w:rPr>
      <w:instrText xml:space="preserve"> PAGE   \* MERGEFORMAT </w:instrText>
    </w:r>
    <w:r w:rsidRPr="00443C44">
      <w:rPr>
        <w:rFonts w:ascii="Times New Roman" w:hAnsi="Times New Roman" w:cs="Times New Roman"/>
        <w:sz w:val="24"/>
        <w:szCs w:val="24"/>
      </w:rPr>
      <w:fldChar w:fldCharType="separate"/>
    </w:r>
    <w:r w:rsidR="00BB41C7">
      <w:rPr>
        <w:rFonts w:ascii="Times New Roman" w:hAnsi="Times New Roman" w:cs="Times New Roman"/>
        <w:noProof/>
        <w:sz w:val="24"/>
        <w:szCs w:val="24"/>
      </w:rPr>
      <w:t>1</w:t>
    </w:r>
    <w:r w:rsidRPr="00443C4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52A"/>
    <w:rsid w:val="000229F1"/>
    <w:rsid w:val="00047940"/>
    <w:rsid w:val="000607A5"/>
    <w:rsid w:val="00061E01"/>
    <w:rsid w:val="00085942"/>
    <w:rsid w:val="0009468F"/>
    <w:rsid w:val="001823DB"/>
    <w:rsid w:val="001A446B"/>
    <w:rsid w:val="001B1BC6"/>
    <w:rsid w:val="001B43B7"/>
    <w:rsid w:val="00202A3C"/>
    <w:rsid w:val="0024022D"/>
    <w:rsid w:val="00260379"/>
    <w:rsid w:val="0026206B"/>
    <w:rsid w:val="002A38C3"/>
    <w:rsid w:val="003161B5"/>
    <w:rsid w:val="00323B35"/>
    <w:rsid w:val="00387C41"/>
    <w:rsid w:val="003A2E50"/>
    <w:rsid w:val="003C5AC2"/>
    <w:rsid w:val="003D0A18"/>
    <w:rsid w:val="003E274A"/>
    <w:rsid w:val="004145C9"/>
    <w:rsid w:val="00434410"/>
    <w:rsid w:val="00434D5A"/>
    <w:rsid w:val="00443C44"/>
    <w:rsid w:val="004F51E1"/>
    <w:rsid w:val="005064F0"/>
    <w:rsid w:val="0051385B"/>
    <w:rsid w:val="005842C6"/>
    <w:rsid w:val="005B5EC6"/>
    <w:rsid w:val="005F4094"/>
    <w:rsid w:val="0066052A"/>
    <w:rsid w:val="00671627"/>
    <w:rsid w:val="00680FD9"/>
    <w:rsid w:val="006813C2"/>
    <w:rsid w:val="006832EC"/>
    <w:rsid w:val="006C4E8D"/>
    <w:rsid w:val="007005CA"/>
    <w:rsid w:val="00701DA7"/>
    <w:rsid w:val="00707E9D"/>
    <w:rsid w:val="007837A8"/>
    <w:rsid w:val="00791BF9"/>
    <w:rsid w:val="007943A5"/>
    <w:rsid w:val="007B4D25"/>
    <w:rsid w:val="00800A53"/>
    <w:rsid w:val="008315FC"/>
    <w:rsid w:val="00877851"/>
    <w:rsid w:val="00885EB5"/>
    <w:rsid w:val="008B3FDE"/>
    <w:rsid w:val="009317F6"/>
    <w:rsid w:val="00932F4F"/>
    <w:rsid w:val="00975959"/>
    <w:rsid w:val="009A5000"/>
    <w:rsid w:val="009B599E"/>
    <w:rsid w:val="009C6B13"/>
    <w:rsid w:val="009C7C95"/>
    <w:rsid w:val="009D06A1"/>
    <w:rsid w:val="00A07057"/>
    <w:rsid w:val="00A26161"/>
    <w:rsid w:val="00A43A82"/>
    <w:rsid w:val="00A45A4F"/>
    <w:rsid w:val="00A46FEB"/>
    <w:rsid w:val="00A84447"/>
    <w:rsid w:val="00AF043C"/>
    <w:rsid w:val="00AF56E3"/>
    <w:rsid w:val="00B474B5"/>
    <w:rsid w:val="00B6091C"/>
    <w:rsid w:val="00B82FB4"/>
    <w:rsid w:val="00BA72B3"/>
    <w:rsid w:val="00BB41C7"/>
    <w:rsid w:val="00BD0671"/>
    <w:rsid w:val="00BE7DB6"/>
    <w:rsid w:val="00BF6093"/>
    <w:rsid w:val="00C377BA"/>
    <w:rsid w:val="00C477AA"/>
    <w:rsid w:val="00C51A65"/>
    <w:rsid w:val="00C54A2F"/>
    <w:rsid w:val="00C564E1"/>
    <w:rsid w:val="00C83831"/>
    <w:rsid w:val="00CC6E1F"/>
    <w:rsid w:val="00D0779F"/>
    <w:rsid w:val="00DB1877"/>
    <w:rsid w:val="00DB348D"/>
    <w:rsid w:val="00DB67BC"/>
    <w:rsid w:val="00DB6E69"/>
    <w:rsid w:val="00DC518E"/>
    <w:rsid w:val="00E158ED"/>
    <w:rsid w:val="00E26190"/>
    <w:rsid w:val="00E947DE"/>
    <w:rsid w:val="00EA38A2"/>
    <w:rsid w:val="00EB7ECF"/>
    <w:rsid w:val="00F07EB0"/>
    <w:rsid w:val="00FB5295"/>
    <w:rsid w:val="00FE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opre">
    <w:name w:val="acopre"/>
    <w:basedOn w:val="DefaultParagraphFont"/>
    <w:rsid w:val="0026206B"/>
  </w:style>
  <w:style w:type="character" w:customStyle="1" w:styleId="hscoswrapper">
    <w:name w:val="hs_cos_wrapper"/>
    <w:basedOn w:val="DefaultParagraphFont"/>
    <w:rsid w:val="0026206B"/>
  </w:style>
  <w:style w:type="paragraph" w:styleId="Header">
    <w:name w:val="header"/>
    <w:basedOn w:val="Normal"/>
    <w:link w:val="HeaderChar"/>
    <w:uiPriority w:val="99"/>
    <w:unhideWhenUsed/>
    <w:rsid w:val="00443C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C44"/>
  </w:style>
  <w:style w:type="paragraph" w:styleId="Footer">
    <w:name w:val="footer"/>
    <w:basedOn w:val="Normal"/>
    <w:link w:val="FooterChar"/>
    <w:uiPriority w:val="99"/>
    <w:unhideWhenUsed/>
    <w:rsid w:val="00443C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C44"/>
  </w:style>
  <w:style w:type="paragraph" w:styleId="BalloonText">
    <w:name w:val="Balloon Text"/>
    <w:basedOn w:val="Normal"/>
    <w:link w:val="BalloonTextChar"/>
    <w:uiPriority w:val="99"/>
    <w:semiHidden/>
    <w:unhideWhenUsed/>
    <w:rsid w:val="00443C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C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opre">
    <w:name w:val="acopre"/>
    <w:basedOn w:val="DefaultParagraphFont"/>
    <w:rsid w:val="0026206B"/>
  </w:style>
  <w:style w:type="character" w:customStyle="1" w:styleId="hscoswrapper">
    <w:name w:val="hs_cos_wrapper"/>
    <w:basedOn w:val="DefaultParagraphFont"/>
    <w:rsid w:val="0026206B"/>
  </w:style>
  <w:style w:type="paragraph" w:styleId="Header">
    <w:name w:val="header"/>
    <w:basedOn w:val="Normal"/>
    <w:link w:val="HeaderChar"/>
    <w:uiPriority w:val="99"/>
    <w:unhideWhenUsed/>
    <w:rsid w:val="00443C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C44"/>
  </w:style>
  <w:style w:type="paragraph" w:styleId="Footer">
    <w:name w:val="footer"/>
    <w:basedOn w:val="Normal"/>
    <w:link w:val="FooterChar"/>
    <w:uiPriority w:val="99"/>
    <w:unhideWhenUsed/>
    <w:rsid w:val="00443C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C44"/>
  </w:style>
  <w:style w:type="paragraph" w:styleId="BalloonText">
    <w:name w:val="Balloon Text"/>
    <w:basedOn w:val="Normal"/>
    <w:link w:val="BalloonTextChar"/>
    <w:uiPriority w:val="99"/>
    <w:semiHidden/>
    <w:unhideWhenUsed/>
    <w:rsid w:val="00443C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C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4399">
      <w:bodyDiv w:val="1"/>
      <w:marLeft w:val="0"/>
      <w:marRight w:val="0"/>
      <w:marTop w:val="0"/>
      <w:marBottom w:val="0"/>
      <w:divBdr>
        <w:top w:val="none" w:sz="0" w:space="0" w:color="auto"/>
        <w:left w:val="none" w:sz="0" w:space="0" w:color="auto"/>
        <w:bottom w:val="none" w:sz="0" w:space="0" w:color="auto"/>
        <w:right w:val="none" w:sz="0" w:space="0" w:color="auto"/>
      </w:divBdr>
      <w:divsChild>
        <w:div w:id="1643191465">
          <w:marLeft w:val="0"/>
          <w:marRight w:val="0"/>
          <w:marTop w:val="0"/>
          <w:marBottom w:val="0"/>
          <w:divBdr>
            <w:top w:val="none" w:sz="0" w:space="0" w:color="auto"/>
            <w:left w:val="none" w:sz="0" w:space="0" w:color="auto"/>
            <w:bottom w:val="none" w:sz="0" w:space="0" w:color="auto"/>
            <w:right w:val="none" w:sz="0" w:space="0" w:color="auto"/>
          </w:divBdr>
        </w:div>
      </w:divsChild>
    </w:div>
    <w:div w:id="144780256">
      <w:bodyDiv w:val="1"/>
      <w:marLeft w:val="0"/>
      <w:marRight w:val="0"/>
      <w:marTop w:val="0"/>
      <w:marBottom w:val="0"/>
      <w:divBdr>
        <w:top w:val="none" w:sz="0" w:space="0" w:color="auto"/>
        <w:left w:val="none" w:sz="0" w:space="0" w:color="auto"/>
        <w:bottom w:val="none" w:sz="0" w:space="0" w:color="auto"/>
        <w:right w:val="none" w:sz="0" w:space="0" w:color="auto"/>
      </w:divBdr>
      <w:divsChild>
        <w:div w:id="2143646545">
          <w:marLeft w:val="0"/>
          <w:marRight w:val="0"/>
          <w:marTop w:val="0"/>
          <w:marBottom w:val="0"/>
          <w:divBdr>
            <w:top w:val="none" w:sz="0" w:space="0" w:color="auto"/>
            <w:left w:val="none" w:sz="0" w:space="0" w:color="auto"/>
            <w:bottom w:val="none" w:sz="0" w:space="0" w:color="auto"/>
            <w:right w:val="none" w:sz="0" w:space="0" w:color="auto"/>
          </w:divBdr>
        </w:div>
      </w:divsChild>
    </w:div>
    <w:div w:id="180435965">
      <w:bodyDiv w:val="1"/>
      <w:marLeft w:val="0"/>
      <w:marRight w:val="0"/>
      <w:marTop w:val="0"/>
      <w:marBottom w:val="0"/>
      <w:divBdr>
        <w:top w:val="none" w:sz="0" w:space="0" w:color="auto"/>
        <w:left w:val="none" w:sz="0" w:space="0" w:color="auto"/>
        <w:bottom w:val="none" w:sz="0" w:space="0" w:color="auto"/>
        <w:right w:val="none" w:sz="0" w:space="0" w:color="auto"/>
      </w:divBdr>
      <w:divsChild>
        <w:div w:id="1948805311">
          <w:marLeft w:val="0"/>
          <w:marRight w:val="0"/>
          <w:marTop w:val="0"/>
          <w:marBottom w:val="0"/>
          <w:divBdr>
            <w:top w:val="none" w:sz="0" w:space="0" w:color="auto"/>
            <w:left w:val="none" w:sz="0" w:space="0" w:color="auto"/>
            <w:bottom w:val="none" w:sz="0" w:space="0" w:color="auto"/>
            <w:right w:val="none" w:sz="0" w:space="0" w:color="auto"/>
          </w:divBdr>
        </w:div>
      </w:divsChild>
    </w:div>
    <w:div w:id="578103634">
      <w:bodyDiv w:val="1"/>
      <w:marLeft w:val="0"/>
      <w:marRight w:val="0"/>
      <w:marTop w:val="0"/>
      <w:marBottom w:val="0"/>
      <w:divBdr>
        <w:top w:val="none" w:sz="0" w:space="0" w:color="auto"/>
        <w:left w:val="none" w:sz="0" w:space="0" w:color="auto"/>
        <w:bottom w:val="none" w:sz="0" w:space="0" w:color="auto"/>
        <w:right w:val="none" w:sz="0" w:space="0" w:color="auto"/>
      </w:divBdr>
      <w:divsChild>
        <w:div w:id="1496804170">
          <w:marLeft w:val="0"/>
          <w:marRight w:val="0"/>
          <w:marTop w:val="0"/>
          <w:marBottom w:val="0"/>
          <w:divBdr>
            <w:top w:val="none" w:sz="0" w:space="0" w:color="auto"/>
            <w:left w:val="none" w:sz="0" w:space="0" w:color="auto"/>
            <w:bottom w:val="none" w:sz="0" w:space="0" w:color="auto"/>
            <w:right w:val="none" w:sz="0" w:space="0" w:color="auto"/>
          </w:divBdr>
        </w:div>
      </w:divsChild>
    </w:div>
    <w:div w:id="652174810">
      <w:bodyDiv w:val="1"/>
      <w:marLeft w:val="0"/>
      <w:marRight w:val="0"/>
      <w:marTop w:val="0"/>
      <w:marBottom w:val="0"/>
      <w:divBdr>
        <w:top w:val="none" w:sz="0" w:space="0" w:color="auto"/>
        <w:left w:val="none" w:sz="0" w:space="0" w:color="auto"/>
        <w:bottom w:val="none" w:sz="0" w:space="0" w:color="auto"/>
        <w:right w:val="none" w:sz="0" w:space="0" w:color="auto"/>
      </w:divBdr>
      <w:divsChild>
        <w:div w:id="1253927427">
          <w:marLeft w:val="0"/>
          <w:marRight w:val="0"/>
          <w:marTop w:val="0"/>
          <w:marBottom w:val="0"/>
          <w:divBdr>
            <w:top w:val="none" w:sz="0" w:space="0" w:color="auto"/>
            <w:left w:val="none" w:sz="0" w:space="0" w:color="auto"/>
            <w:bottom w:val="none" w:sz="0" w:space="0" w:color="auto"/>
            <w:right w:val="none" w:sz="0" w:space="0" w:color="auto"/>
          </w:divBdr>
        </w:div>
      </w:divsChild>
    </w:div>
    <w:div w:id="689334943">
      <w:bodyDiv w:val="1"/>
      <w:marLeft w:val="0"/>
      <w:marRight w:val="0"/>
      <w:marTop w:val="0"/>
      <w:marBottom w:val="0"/>
      <w:divBdr>
        <w:top w:val="none" w:sz="0" w:space="0" w:color="auto"/>
        <w:left w:val="none" w:sz="0" w:space="0" w:color="auto"/>
        <w:bottom w:val="none" w:sz="0" w:space="0" w:color="auto"/>
        <w:right w:val="none" w:sz="0" w:space="0" w:color="auto"/>
      </w:divBdr>
      <w:divsChild>
        <w:div w:id="30347359">
          <w:marLeft w:val="0"/>
          <w:marRight w:val="0"/>
          <w:marTop w:val="0"/>
          <w:marBottom w:val="0"/>
          <w:divBdr>
            <w:top w:val="none" w:sz="0" w:space="0" w:color="auto"/>
            <w:left w:val="none" w:sz="0" w:space="0" w:color="auto"/>
            <w:bottom w:val="none" w:sz="0" w:space="0" w:color="auto"/>
            <w:right w:val="none" w:sz="0" w:space="0" w:color="auto"/>
          </w:divBdr>
        </w:div>
      </w:divsChild>
    </w:div>
    <w:div w:id="741106149">
      <w:bodyDiv w:val="1"/>
      <w:marLeft w:val="0"/>
      <w:marRight w:val="0"/>
      <w:marTop w:val="0"/>
      <w:marBottom w:val="0"/>
      <w:divBdr>
        <w:top w:val="none" w:sz="0" w:space="0" w:color="auto"/>
        <w:left w:val="none" w:sz="0" w:space="0" w:color="auto"/>
        <w:bottom w:val="none" w:sz="0" w:space="0" w:color="auto"/>
        <w:right w:val="none" w:sz="0" w:space="0" w:color="auto"/>
      </w:divBdr>
      <w:divsChild>
        <w:div w:id="844708862">
          <w:marLeft w:val="0"/>
          <w:marRight w:val="0"/>
          <w:marTop w:val="0"/>
          <w:marBottom w:val="0"/>
          <w:divBdr>
            <w:top w:val="none" w:sz="0" w:space="0" w:color="auto"/>
            <w:left w:val="none" w:sz="0" w:space="0" w:color="auto"/>
            <w:bottom w:val="none" w:sz="0" w:space="0" w:color="auto"/>
            <w:right w:val="none" w:sz="0" w:space="0" w:color="auto"/>
          </w:divBdr>
        </w:div>
      </w:divsChild>
    </w:div>
    <w:div w:id="930891736">
      <w:bodyDiv w:val="1"/>
      <w:marLeft w:val="0"/>
      <w:marRight w:val="0"/>
      <w:marTop w:val="0"/>
      <w:marBottom w:val="0"/>
      <w:divBdr>
        <w:top w:val="none" w:sz="0" w:space="0" w:color="auto"/>
        <w:left w:val="none" w:sz="0" w:space="0" w:color="auto"/>
        <w:bottom w:val="none" w:sz="0" w:space="0" w:color="auto"/>
        <w:right w:val="none" w:sz="0" w:space="0" w:color="auto"/>
      </w:divBdr>
      <w:divsChild>
        <w:div w:id="1255091708">
          <w:marLeft w:val="0"/>
          <w:marRight w:val="0"/>
          <w:marTop w:val="0"/>
          <w:marBottom w:val="0"/>
          <w:divBdr>
            <w:top w:val="none" w:sz="0" w:space="0" w:color="auto"/>
            <w:left w:val="none" w:sz="0" w:space="0" w:color="auto"/>
            <w:bottom w:val="none" w:sz="0" w:space="0" w:color="auto"/>
            <w:right w:val="none" w:sz="0" w:space="0" w:color="auto"/>
          </w:divBdr>
        </w:div>
      </w:divsChild>
    </w:div>
    <w:div w:id="1050347197">
      <w:bodyDiv w:val="1"/>
      <w:marLeft w:val="0"/>
      <w:marRight w:val="0"/>
      <w:marTop w:val="0"/>
      <w:marBottom w:val="0"/>
      <w:divBdr>
        <w:top w:val="none" w:sz="0" w:space="0" w:color="auto"/>
        <w:left w:val="none" w:sz="0" w:space="0" w:color="auto"/>
        <w:bottom w:val="none" w:sz="0" w:space="0" w:color="auto"/>
        <w:right w:val="none" w:sz="0" w:space="0" w:color="auto"/>
      </w:divBdr>
      <w:divsChild>
        <w:div w:id="1715931735">
          <w:marLeft w:val="0"/>
          <w:marRight w:val="0"/>
          <w:marTop w:val="0"/>
          <w:marBottom w:val="0"/>
          <w:divBdr>
            <w:top w:val="none" w:sz="0" w:space="0" w:color="auto"/>
            <w:left w:val="none" w:sz="0" w:space="0" w:color="auto"/>
            <w:bottom w:val="none" w:sz="0" w:space="0" w:color="auto"/>
            <w:right w:val="none" w:sz="0" w:space="0" w:color="auto"/>
          </w:divBdr>
        </w:div>
      </w:divsChild>
    </w:div>
    <w:div w:id="1380596049">
      <w:bodyDiv w:val="1"/>
      <w:marLeft w:val="0"/>
      <w:marRight w:val="0"/>
      <w:marTop w:val="0"/>
      <w:marBottom w:val="0"/>
      <w:divBdr>
        <w:top w:val="none" w:sz="0" w:space="0" w:color="auto"/>
        <w:left w:val="none" w:sz="0" w:space="0" w:color="auto"/>
        <w:bottom w:val="none" w:sz="0" w:space="0" w:color="auto"/>
        <w:right w:val="none" w:sz="0" w:space="0" w:color="auto"/>
      </w:divBdr>
      <w:divsChild>
        <w:div w:id="607469211">
          <w:marLeft w:val="0"/>
          <w:marRight w:val="0"/>
          <w:marTop w:val="0"/>
          <w:marBottom w:val="0"/>
          <w:divBdr>
            <w:top w:val="none" w:sz="0" w:space="0" w:color="auto"/>
            <w:left w:val="none" w:sz="0" w:space="0" w:color="auto"/>
            <w:bottom w:val="none" w:sz="0" w:space="0" w:color="auto"/>
            <w:right w:val="none" w:sz="0" w:space="0" w:color="auto"/>
          </w:divBdr>
        </w:div>
      </w:divsChild>
    </w:div>
    <w:div w:id="1522623319">
      <w:bodyDiv w:val="1"/>
      <w:marLeft w:val="0"/>
      <w:marRight w:val="0"/>
      <w:marTop w:val="0"/>
      <w:marBottom w:val="0"/>
      <w:divBdr>
        <w:top w:val="none" w:sz="0" w:space="0" w:color="auto"/>
        <w:left w:val="none" w:sz="0" w:space="0" w:color="auto"/>
        <w:bottom w:val="none" w:sz="0" w:space="0" w:color="auto"/>
        <w:right w:val="none" w:sz="0" w:space="0" w:color="auto"/>
      </w:divBdr>
      <w:divsChild>
        <w:div w:id="509179731">
          <w:marLeft w:val="0"/>
          <w:marRight w:val="0"/>
          <w:marTop w:val="0"/>
          <w:marBottom w:val="0"/>
          <w:divBdr>
            <w:top w:val="none" w:sz="0" w:space="0" w:color="auto"/>
            <w:left w:val="none" w:sz="0" w:space="0" w:color="auto"/>
            <w:bottom w:val="none" w:sz="0" w:space="0" w:color="auto"/>
            <w:right w:val="none" w:sz="0" w:space="0" w:color="auto"/>
          </w:divBdr>
        </w:div>
      </w:divsChild>
    </w:div>
    <w:div w:id="1662275858">
      <w:bodyDiv w:val="1"/>
      <w:marLeft w:val="0"/>
      <w:marRight w:val="0"/>
      <w:marTop w:val="0"/>
      <w:marBottom w:val="0"/>
      <w:divBdr>
        <w:top w:val="none" w:sz="0" w:space="0" w:color="auto"/>
        <w:left w:val="none" w:sz="0" w:space="0" w:color="auto"/>
        <w:bottom w:val="none" w:sz="0" w:space="0" w:color="auto"/>
        <w:right w:val="none" w:sz="0" w:space="0" w:color="auto"/>
      </w:divBdr>
      <w:divsChild>
        <w:div w:id="412316416">
          <w:marLeft w:val="0"/>
          <w:marRight w:val="0"/>
          <w:marTop w:val="0"/>
          <w:marBottom w:val="0"/>
          <w:divBdr>
            <w:top w:val="none" w:sz="0" w:space="0" w:color="auto"/>
            <w:left w:val="none" w:sz="0" w:space="0" w:color="auto"/>
            <w:bottom w:val="none" w:sz="0" w:space="0" w:color="auto"/>
            <w:right w:val="none" w:sz="0" w:space="0" w:color="auto"/>
          </w:divBdr>
        </w:div>
      </w:divsChild>
    </w:div>
    <w:div w:id="1890412024">
      <w:bodyDiv w:val="1"/>
      <w:marLeft w:val="0"/>
      <w:marRight w:val="0"/>
      <w:marTop w:val="0"/>
      <w:marBottom w:val="0"/>
      <w:divBdr>
        <w:top w:val="none" w:sz="0" w:space="0" w:color="auto"/>
        <w:left w:val="none" w:sz="0" w:space="0" w:color="auto"/>
        <w:bottom w:val="none" w:sz="0" w:space="0" w:color="auto"/>
        <w:right w:val="none" w:sz="0" w:space="0" w:color="auto"/>
      </w:divBdr>
      <w:divsChild>
        <w:div w:id="385764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3ADE2-1E2A-4017-983C-9306EFB4E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4630</Words>
  <Characters>26393</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2020-10-30T19:22:00Z</dcterms:created>
  <dcterms:modified xsi:type="dcterms:W3CDTF">2020-10-30T19:22:00Z</dcterms:modified>
</cp:coreProperties>
</file>